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3D" w:rsidRPr="005525C7" w:rsidRDefault="00F6053D" w:rsidP="00E92EF2">
      <w:pPr>
        <w:spacing w:after="0" w:line="240" w:lineRule="auto"/>
        <w:jc w:val="center"/>
        <w:rPr>
          <w:rFonts w:ascii="Palatino Linotype" w:hAnsi="Palatino Linotype"/>
          <w:b/>
          <w:sz w:val="20"/>
          <w:szCs w:val="20"/>
        </w:rPr>
      </w:pPr>
      <w:r w:rsidRPr="005525C7">
        <w:rPr>
          <w:rFonts w:ascii="Palatino Linotype" w:hAnsi="Palatino Linotype"/>
          <w:b/>
          <w:sz w:val="20"/>
          <w:szCs w:val="20"/>
        </w:rPr>
        <w:t>Overview of Year</w:t>
      </w:r>
    </w:p>
    <w:p w:rsidR="00E92EF2" w:rsidRPr="005525C7" w:rsidRDefault="00E92EF2" w:rsidP="00E92EF2">
      <w:pPr>
        <w:spacing w:after="0" w:line="240" w:lineRule="auto"/>
        <w:jc w:val="center"/>
        <w:rPr>
          <w:rFonts w:ascii="Palatino Linotype" w:hAnsi="Palatino Linotype"/>
          <w:b/>
          <w:sz w:val="20"/>
          <w:szCs w:val="20"/>
        </w:rPr>
      </w:pPr>
      <w:r w:rsidRPr="005525C7">
        <w:rPr>
          <w:rFonts w:ascii="Palatino Linotype" w:hAnsi="Palatino Linotype"/>
          <w:b/>
          <w:sz w:val="20"/>
          <w:szCs w:val="20"/>
        </w:rPr>
        <w:t>UR East 6th</w:t>
      </w:r>
      <w:r w:rsidR="00F6053D" w:rsidRPr="005525C7">
        <w:rPr>
          <w:rFonts w:ascii="Palatino Linotype" w:hAnsi="Palatino Linotype"/>
          <w:b/>
          <w:sz w:val="20"/>
          <w:szCs w:val="20"/>
        </w:rPr>
        <w:t xml:space="preserve"> Grade </w:t>
      </w:r>
    </w:p>
    <w:p w:rsidR="00003947" w:rsidRDefault="00E92EF2" w:rsidP="009709EF">
      <w:pPr>
        <w:spacing w:after="0" w:line="240" w:lineRule="auto"/>
        <w:jc w:val="center"/>
        <w:rPr>
          <w:rFonts w:ascii="Palatino Linotype" w:hAnsi="Palatino Linotype"/>
          <w:b/>
          <w:sz w:val="20"/>
          <w:szCs w:val="20"/>
        </w:rPr>
      </w:pPr>
      <w:r w:rsidRPr="005525C7">
        <w:rPr>
          <w:rFonts w:ascii="Palatino Linotype" w:hAnsi="Palatino Linotype"/>
          <w:b/>
          <w:sz w:val="20"/>
          <w:szCs w:val="20"/>
        </w:rPr>
        <w:t>Social Studies</w:t>
      </w:r>
      <w:r w:rsidR="00F6053D" w:rsidRPr="005525C7">
        <w:rPr>
          <w:rFonts w:ascii="Palatino Linotype" w:hAnsi="Palatino Linotype"/>
          <w:b/>
          <w:sz w:val="20"/>
          <w:szCs w:val="20"/>
        </w:rPr>
        <w:t xml:space="preserve"> Curriculum</w:t>
      </w:r>
      <w:r w:rsidR="0087297C">
        <w:rPr>
          <w:rFonts w:ascii="Palatino Linotype" w:hAnsi="Palatino Linotype"/>
          <w:b/>
          <w:sz w:val="20"/>
          <w:szCs w:val="20"/>
        </w:rPr>
        <w:t xml:space="preserve"> </w:t>
      </w:r>
    </w:p>
    <w:p w:rsidR="00F6053D" w:rsidRDefault="0087297C" w:rsidP="009709EF">
      <w:pPr>
        <w:spacing w:after="0" w:line="240" w:lineRule="auto"/>
        <w:jc w:val="center"/>
        <w:rPr>
          <w:rFonts w:ascii="Palatino Linotype" w:hAnsi="Palatino Linotype"/>
          <w:b/>
          <w:sz w:val="20"/>
          <w:szCs w:val="20"/>
        </w:rPr>
      </w:pPr>
      <w:r>
        <w:rPr>
          <w:rFonts w:ascii="Palatino Linotype" w:hAnsi="Palatino Linotype"/>
          <w:b/>
          <w:sz w:val="20"/>
          <w:szCs w:val="20"/>
        </w:rPr>
        <w:t>(</w:t>
      </w:r>
      <w:r w:rsidR="00DC183F">
        <w:rPr>
          <w:rFonts w:ascii="Palatino Linotype" w:hAnsi="Palatino Linotype"/>
          <w:b/>
          <w:sz w:val="20"/>
          <w:szCs w:val="20"/>
        </w:rPr>
        <w:t>Overarching</w:t>
      </w:r>
      <w:r>
        <w:rPr>
          <w:rFonts w:ascii="Palatino Linotype" w:hAnsi="Palatino Linotype"/>
          <w:b/>
          <w:sz w:val="20"/>
          <w:szCs w:val="20"/>
        </w:rPr>
        <w:t xml:space="preserve"> idea</w:t>
      </w:r>
      <w:r w:rsidR="00BA4ACA">
        <w:rPr>
          <w:rFonts w:ascii="Palatino Linotype" w:hAnsi="Palatino Linotype"/>
          <w:b/>
          <w:sz w:val="20"/>
          <w:szCs w:val="20"/>
        </w:rPr>
        <w:t xml:space="preserve">: </w:t>
      </w:r>
      <w:r w:rsidR="004032C5">
        <w:rPr>
          <w:rFonts w:ascii="Palatino Linotype" w:hAnsi="Palatino Linotype"/>
          <w:b/>
          <w:sz w:val="20"/>
          <w:szCs w:val="20"/>
        </w:rPr>
        <w:t xml:space="preserve">How </w:t>
      </w:r>
      <w:r w:rsidR="00003947">
        <w:rPr>
          <w:rFonts w:ascii="Palatino Linotype" w:hAnsi="Palatino Linotype"/>
          <w:b/>
          <w:sz w:val="20"/>
          <w:szCs w:val="20"/>
        </w:rPr>
        <w:t>do</w:t>
      </w:r>
      <w:r w:rsidR="004032C5">
        <w:rPr>
          <w:rFonts w:ascii="Palatino Linotype" w:hAnsi="Palatino Linotype"/>
          <w:b/>
          <w:sz w:val="20"/>
          <w:szCs w:val="20"/>
        </w:rPr>
        <w:t xml:space="preserve"> the tools of the social scientist help them to make sense </w:t>
      </w:r>
      <w:r w:rsidR="00003947">
        <w:rPr>
          <w:rFonts w:ascii="Palatino Linotype" w:hAnsi="Palatino Linotype"/>
          <w:b/>
          <w:sz w:val="20"/>
          <w:szCs w:val="20"/>
        </w:rPr>
        <w:t>of the past and the present?</w:t>
      </w:r>
    </w:p>
    <w:p w:rsidR="009709EF" w:rsidRPr="009709EF" w:rsidRDefault="009709EF" w:rsidP="009709EF">
      <w:pPr>
        <w:spacing w:after="0" w:line="240" w:lineRule="auto"/>
        <w:jc w:val="center"/>
        <w:rPr>
          <w:rFonts w:ascii="Palatino Linotype" w:hAnsi="Palatino Linotype"/>
          <w:b/>
          <w:sz w:val="20"/>
          <w:szCs w:val="20"/>
        </w:rPr>
      </w:pPr>
    </w:p>
    <w:tbl>
      <w:tblPr>
        <w:tblStyle w:val="TableGrid"/>
        <w:tblW w:w="13947" w:type="dxa"/>
        <w:tblLook w:val="04A0" w:firstRow="1" w:lastRow="0" w:firstColumn="1" w:lastColumn="0" w:noHBand="0" w:noVBand="1"/>
      </w:tblPr>
      <w:tblGrid>
        <w:gridCol w:w="1384"/>
        <w:gridCol w:w="1231"/>
        <w:gridCol w:w="1350"/>
        <w:gridCol w:w="1203"/>
        <w:gridCol w:w="407"/>
        <w:gridCol w:w="767"/>
        <w:gridCol w:w="1127"/>
        <w:gridCol w:w="626"/>
        <w:gridCol w:w="1405"/>
        <w:gridCol w:w="1596"/>
        <w:gridCol w:w="1390"/>
        <w:gridCol w:w="1461"/>
      </w:tblGrid>
      <w:tr w:rsidR="00F6053D" w:rsidRPr="005525C7" w:rsidTr="00100C94">
        <w:trPr>
          <w:trHeight w:val="151"/>
        </w:trPr>
        <w:tc>
          <w:tcPr>
            <w:tcW w:w="1384"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SEPT</w:t>
            </w:r>
          </w:p>
        </w:tc>
        <w:tc>
          <w:tcPr>
            <w:tcW w:w="1231"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OCT</w:t>
            </w:r>
          </w:p>
        </w:tc>
        <w:tc>
          <w:tcPr>
            <w:tcW w:w="1350"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NOV</w:t>
            </w:r>
          </w:p>
        </w:tc>
        <w:tc>
          <w:tcPr>
            <w:tcW w:w="1203"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DEC</w:t>
            </w:r>
          </w:p>
        </w:tc>
        <w:tc>
          <w:tcPr>
            <w:tcW w:w="1174" w:type="dxa"/>
            <w:gridSpan w:val="2"/>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JAN</w:t>
            </w:r>
          </w:p>
        </w:tc>
        <w:tc>
          <w:tcPr>
            <w:tcW w:w="1127"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FEB</w:t>
            </w:r>
          </w:p>
        </w:tc>
        <w:tc>
          <w:tcPr>
            <w:tcW w:w="2031" w:type="dxa"/>
            <w:gridSpan w:val="2"/>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MARCH</w:t>
            </w:r>
          </w:p>
        </w:tc>
        <w:tc>
          <w:tcPr>
            <w:tcW w:w="1596"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APRIL</w:t>
            </w:r>
          </w:p>
        </w:tc>
        <w:tc>
          <w:tcPr>
            <w:tcW w:w="1390"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MAY</w:t>
            </w:r>
          </w:p>
        </w:tc>
        <w:tc>
          <w:tcPr>
            <w:tcW w:w="1461" w:type="dxa"/>
          </w:tcPr>
          <w:p w:rsidR="00F6053D" w:rsidRPr="005525C7" w:rsidRDefault="00F6053D" w:rsidP="00AA608C">
            <w:pPr>
              <w:jc w:val="center"/>
              <w:rPr>
                <w:rFonts w:ascii="Palatino Linotype" w:hAnsi="Palatino Linotype"/>
                <w:b/>
                <w:sz w:val="20"/>
                <w:szCs w:val="20"/>
              </w:rPr>
            </w:pPr>
            <w:r w:rsidRPr="005525C7">
              <w:rPr>
                <w:rFonts w:ascii="Palatino Linotype" w:hAnsi="Palatino Linotype"/>
                <w:b/>
                <w:sz w:val="20"/>
                <w:szCs w:val="20"/>
              </w:rPr>
              <w:t>JUNE</w:t>
            </w:r>
          </w:p>
        </w:tc>
      </w:tr>
      <w:tr w:rsidR="00AC6619" w:rsidRPr="005525C7" w:rsidTr="00915C0F">
        <w:trPr>
          <w:trHeight w:val="1682"/>
        </w:trPr>
        <w:tc>
          <w:tcPr>
            <w:tcW w:w="2615" w:type="dxa"/>
            <w:gridSpan w:val="2"/>
          </w:tcPr>
          <w:p w:rsidR="00AF78C8" w:rsidRDefault="00AF78C8" w:rsidP="00AF78C8">
            <w:pPr>
              <w:jc w:val="center"/>
              <w:rPr>
                <w:rFonts w:ascii="Palatino Linotype" w:hAnsi="Palatino Linotype"/>
                <w:sz w:val="20"/>
                <w:szCs w:val="20"/>
              </w:rPr>
            </w:pPr>
            <w:r>
              <w:rPr>
                <w:rFonts w:ascii="Palatino Linotype" w:hAnsi="Palatino Linotype"/>
                <w:sz w:val="20"/>
                <w:szCs w:val="20"/>
              </w:rPr>
              <w:t>Unit 1</w:t>
            </w:r>
          </w:p>
          <w:p w:rsidR="009709EF" w:rsidRDefault="00E33B69" w:rsidP="009709EF">
            <w:pPr>
              <w:spacing w:after="0" w:line="240" w:lineRule="auto"/>
              <w:jc w:val="center"/>
              <w:rPr>
                <w:rFonts w:ascii="Palatino Linotype" w:hAnsi="Palatino Linotype"/>
                <w:b/>
                <w:sz w:val="20"/>
                <w:szCs w:val="20"/>
              </w:rPr>
            </w:pPr>
            <w:r>
              <w:rPr>
                <w:rFonts w:ascii="Palatino Linotype" w:hAnsi="Palatino Linotype"/>
                <w:b/>
                <w:sz w:val="20"/>
                <w:szCs w:val="20"/>
              </w:rPr>
              <w:t>How do people speak truth to p</w:t>
            </w:r>
            <w:r w:rsidR="00AF78C8" w:rsidRPr="006660A0">
              <w:rPr>
                <w:rFonts w:ascii="Palatino Linotype" w:hAnsi="Palatino Linotype"/>
                <w:b/>
                <w:sz w:val="20"/>
                <w:szCs w:val="20"/>
              </w:rPr>
              <w:t>ower?</w:t>
            </w:r>
          </w:p>
          <w:p w:rsidR="00AF78C8" w:rsidRDefault="00AF78C8" w:rsidP="009709EF">
            <w:pPr>
              <w:spacing w:after="0" w:line="240" w:lineRule="auto"/>
              <w:jc w:val="center"/>
              <w:rPr>
                <w:rFonts w:ascii="Palatino Linotype" w:hAnsi="Palatino Linotype"/>
                <w:sz w:val="20"/>
                <w:szCs w:val="20"/>
              </w:rPr>
            </w:pPr>
            <w:r>
              <w:rPr>
                <w:rFonts w:ascii="Palatino Linotype" w:hAnsi="Palatino Linotype"/>
                <w:sz w:val="20"/>
                <w:szCs w:val="20"/>
              </w:rPr>
              <w:t>(8 weeks)</w:t>
            </w:r>
          </w:p>
          <w:p w:rsidR="004032C5" w:rsidRPr="009709EF" w:rsidRDefault="004032C5" w:rsidP="009709EF">
            <w:pPr>
              <w:spacing w:after="0" w:line="240" w:lineRule="auto"/>
              <w:jc w:val="center"/>
              <w:rPr>
                <w:rFonts w:ascii="Palatino Linotype" w:hAnsi="Palatino Linotype"/>
                <w:b/>
                <w:sz w:val="20"/>
                <w:szCs w:val="20"/>
              </w:rPr>
            </w:pPr>
          </w:p>
        </w:tc>
        <w:tc>
          <w:tcPr>
            <w:tcW w:w="2960" w:type="dxa"/>
            <w:gridSpan w:val="3"/>
          </w:tcPr>
          <w:p w:rsidR="00AF78C8" w:rsidRPr="005525C7" w:rsidRDefault="00AF78C8" w:rsidP="00AF78C8">
            <w:pPr>
              <w:jc w:val="center"/>
              <w:rPr>
                <w:rFonts w:ascii="Palatino Linotype" w:hAnsi="Palatino Linotype"/>
                <w:sz w:val="20"/>
                <w:szCs w:val="20"/>
              </w:rPr>
            </w:pPr>
            <w:r>
              <w:rPr>
                <w:rFonts w:ascii="Palatino Linotype" w:hAnsi="Palatino Linotype"/>
                <w:sz w:val="20"/>
                <w:szCs w:val="20"/>
              </w:rPr>
              <w:t>Unit 2</w:t>
            </w:r>
          </w:p>
          <w:p w:rsidR="00AF78C8" w:rsidRPr="005525C7" w:rsidRDefault="00AF78C8" w:rsidP="009709EF">
            <w:pPr>
              <w:spacing w:after="0" w:line="240" w:lineRule="auto"/>
              <w:jc w:val="center"/>
              <w:rPr>
                <w:rFonts w:ascii="Palatino Linotype" w:hAnsi="Palatino Linotype"/>
                <w:b/>
                <w:sz w:val="20"/>
                <w:szCs w:val="20"/>
              </w:rPr>
            </w:pPr>
            <w:r>
              <w:rPr>
                <w:rFonts w:ascii="Palatino Linotype" w:hAnsi="Palatino Linotype"/>
                <w:b/>
                <w:sz w:val="20"/>
                <w:szCs w:val="20"/>
              </w:rPr>
              <w:t>Can</w:t>
            </w:r>
            <w:r w:rsidRPr="005525C7">
              <w:rPr>
                <w:rFonts w:ascii="Palatino Linotype" w:hAnsi="Palatino Linotype"/>
                <w:b/>
                <w:sz w:val="20"/>
                <w:szCs w:val="20"/>
              </w:rPr>
              <w:t xml:space="preserve"> a good idea go bad?</w:t>
            </w:r>
          </w:p>
          <w:p w:rsidR="00AC6619" w:rsidRDefault="00AF78C8" w:rsidP="009709EF">
            <w:pPr>
              <w:spacing w:after="0" w:line="240" w:lineRule="auto"/>
              <w:jc w:val="center"/>
              <w:rPr>
                <w:rFonts w:ascii="Palatino Linotype" w:hAnsi="Palatino Linotype"/>
                <w:sz w:val="20"/>
                <w:szCs w:val="20"/>
              </w:rPr>
            </w:pPr>
            <w:r>
              <w:rPr>
                <w:rFonts w:ascii="Palatino Linotype" w:hAnsi="Palatino Linotype"/>
                <w:sz w:val="20"/>
                <w:szCs w:val="20"/>
              </w:rPr>
              <w:t>(8</w:t>
            </w:r>
            <w:r w:rsidRPr="005525C7">
              <w:rPr>
                <w:rFonts w:ascii="Palatino Linotype" w:hAnsi="Palatino Linotype"/>
                <w:sz w:val="20"/>
                <w:szCs w:val="20"/>
              </w:rPr>
              <w:t xml:space="preserve"> weeks)</w:t>
            </w:r>
          </w:p>
          <w:p w:rsidR="00BA4ACA" w:rsidRPr="005525C7" w:rsidRDefault="00BA4ACA" w:rsidP="009709EF">
            <w:pPr>
              <w:spacing w:after="0" w:line="240" w:lineRule="auto"/>
              <w:jc w:val="center"/>
              <w:rPr>
                <w:rFonts w:ascii="Palatino Linotype" w:hAnsi="Palatino Linotype"/>
                <w:sz w:val="20"/>
                <w:szCs w:val="20"/>
              </w:rPr>
            </w:pPr>
          </w:p>
        </w:tc>
        <w:tc>
          <w:tcPr>
            <w:tcW w:w="2520" w:type="dxa"/>
            <w:gridSpan w:val="3"/>
          </w:tcPr>
          <w:p w:rsidR="00AF78C8" w:rsidRPr="005525C7" w:rsidRDefault="00AF78C8" w:rsidP="00AF78C8">
            <w:pPr>
              <w:jc w:val="center"/>
              <w:rPr>
                <w:rFonts w:ascii="Palatino Linotype" w:hAnsi="Palatino Linotype"/>
                <w:sz w:val="20"/>
                <w:szCs w:val="20"/>
              </w:rPr>
            </w:pPr>
            <w:r>
              <w:rPr>
                <w:rFonts w:ascii="Palatino Linotype" w:hAnsi="Palatino Linotype"/>
                <w:sz w:val="20"/>
                <w:szCs w:val="20"/>
              </w:rPr>
              <w:t>Unit 3</w:t>
            </w:r>
          </w:p>
          <w:p w:rsidR="003D7AF6" w:rsidRPr="006660A0" w:rsidRDefault="003D7AF6" w:rsidP="003D7AF6">
            <w:pPr>
              <w:spacing w:after="0" w:line="240" w:lineRule="auto"/>
              <w:jc w:val="center"/>
              <w:rPr>
                <w:rFonts w:ascii="Palatino Linotype" w:hAnsi="Palatino Linotype"/>
                <w:b/>
                <w:sz w:val="20"/>
                <w:szCs w:val="20"/>
              </w:rPr>
            </w:pPr>
            <w:r>
              <w:rPr>
                <w:rFonts w:ascii="Palatino Linotype" w:hAnsi="Palatino Linotype"/>
                <w:b/>
                <w:sz w:val="20"/>
                <w:szCs w:val="20"/>
              </w:rPr>
              <w:t>What are the characteristics of communities and civilizations?</w:t>
            </w:r>
          </w:p>
          <w:p w:rsidR="00BA4ACA" w:rsidRPr="005525C7" w:rsidRDefault="003D7AF6" w:rsidP="00915C0F">
            <w:pPr>
              <w:spacing w:after="0" w:line="240" w:lineRule="auto"/>
              <w:jc w:val="center"/>
              <w:rPr>
                <w:rFonts w:ascii="Palatino Linotype" w:hAnsi="Palatino Linotype"/>
                <w:sz w:val="20"/>
                <w:szCs w:val="20"/>
              </w:rPr>
            </w:pPr>
            <w:r>
              <w:rPr>
                <w:rFonts w:ascii="Palatino Linotype" w:hAnsi="Palatino Linotype"/>
                <w:sz w:val="20"/>
                <w:szCs w:val="20"/>
              </w:rPr>
              <w:t xml:space="preserve"> </w:t>
            </w:r>
            <w:r w:rsidR="00AF78C8">
              <w:rPr>
                <w:rFonts w:ascii="Palatino Linotype" w:hAnsi="Palatino Linotype"/>
                <w:sz w:val="20"/>
                <w:szCs w:val="20"/>
              </w:rPr>
              <w:t>(8 weeks)</w:t>
            </w:r>
          </w:p>
        </w:tc>
        <w:tc>
          <w:tcPr>
            <w:tcW w:w="3001" w:type="dxa"/>
            <w:gridSpan w:val="2"/>
          </w:tcPr>
          <w:p w:rsidR="00AF78C8" w:rsidRPr="005525C7" w:rsidRDefault="00AF78C8" w:rsidP="00AF78C8">
            <w:pPr>
              <w:jc w:val="center"/>
              <w:rPr>
                <w:rFonts w:ascii="Palatino Linotype" w:hAnsi="Palatino Linotype"/>
                <w:sz w:val="20"/>
                <w:szCs w:val="20"/>
              </w:rPr>
            </w:pPr>
            <w:r>
              <w:rPr>
                <w:rFonts w:ascii="Palatino Linotype" w:hAnsi="Palatino Linotype"/>
                <w:sz w:val="20"/>
                <w:szCs w:val="20"/>
              </w:rPr>
              <w:t>Unit 4</w:t>
            </w:r>
          </w:p>
          <w:p w:rsidR="00AF78C8" w:rsidRPr="006660A0" w:rsidRDefault="00AF78C8" w:rsidP="009709EF">
            <w:pPr>
              <w:spacing w:after="0" w:line="240" w:lineRule="auto"/>
              <w:jc w:val="center"/>
              <w:rPr>
                <w:rFonts w:ascii="Palatino Linotype" w:hAnsi="Palatino Linotype"/>
                <w:b/>
                <w:sz w:val="20"/>
                <w:szCs w:val="20"/>
              </w:rPr>
            </w:pPr>
            <w:r w:rsidRPr="006660A0">
              <w:rPr>
                <w:rFonts w:ascii="Palatino Linotype" w:hAnsi="Palatino Linotype"/>
                <w:b/>
                <w:sz w:val="20"/>
                <w:szCs w:val="20"/>
              </w:rPr>
              <w:t>How do our beliefs shape our lives?</w:t>
            </w:r>
          </w:p>
          <w:p w:rsidR="00AC6619" w:rsidRDefault="00AF78C8" w:rsidP="009709EF">
            <w:pPr>
              <w:spacing w:after="0" w:line="240" w:lineRule="auto"/>
              <w:jc w:val="center"/>
              <w:rPr>
                <w:rFonts w:ascii="Palatino Linotype" w:hAnsi="Palatino Linotype"/>
                <w:sz w:val="20"/>
                <w:szCs w:val="20"/>
              </w:rPr>
            </w:pPr>
            <w:r>
              <w:rPr>
                <w:rFonts w:ascii="Palatino Linotype" w:hAnsi="Palatino Linotype"/>
                <w:sz w:val="20"/>
                <w:szCs w:val="20"/>
              </w:rPr>
              <w:t>(8 weeks)</w:t>
            </w:r>
          </w:p>
          <w:p w:rsidR="00BA4ACA" w:rsidRPr="005525C7" w:rsidRDefault="004032C5" w:rsidP="009709EF">
            <w:pPr>
              <w:spacing w:after="0" w:line="240" w:lineRule="auto"/>
              <w:jc w:val="center"/>
              <w:rPr>
                <w:rFonts w:ascii="Palatino Linotype" w:hAnsi="Palatino Linotype"/>
                <w:sz w:val="20"/>
                <w:szCs w:val="20"/>
              </w:rPr>
            </w:pPr>
            <w:r>
              <w:rPr>
                <w:rFonts w:ascii="Palatino Linotype" w:hAnsi="Palatino Linotype"/>
                <w:sz w:val="20"/>
                <w:szCs w:val="20"/>
              </w:rPr>
              <w:t>How does the community shape us?</w:t>
            </w:r>
          </w:p>
        </w:tc>
        <w:tc>
          <w:tcPr>
            <w:tcW w:w="2851" w:type="dxa"/>
            <w:gridSpan w:val="2"/>
          </w:tcPr>
          <w:p w:rsidR="00AF78C8" w:rsidRDefault="00AF78C8" w:rsidP="00AF78C8">
            <w:pPr>
              <w:jc w:val="center"/>
              <w:rPr>
                <w:rFonts w:ascii="Palatino Linotype" w:hAnsi="Palatino Linotype"/>
                <w:sz w:val="20"/>
                <w:szCs w:val="20"/>
              </w:rPr>
            </w:pPr>
            <w:r>
              <w:rPr>
                <w:rFonts w:ascii="Palatino Linotype" w:hAnsi="Palatino Linotype"/>
                <w:sz w:val="20"/>
                <w:szCs w:val="20"/>
              </w:rPr>
              <w:t>Unit 5</w:t>
            </w:r>
          </w:p>
          <w:p w:rsidR="00AF78C8" w:rsidRPr="006660A0" w:rsidRDefault="00AF78C8" w:rsidP="009709EF">
            <w:pPr>
              <w:spacing w:after="0" w:line="240" w:lineRule="auto"/>
              <w:jc w:val="center"/>
              <w:rPr>
                <w:rFonts w:ascii="Palatino Linotype" w:hAnsi="Palatino Linotype"/>
                <w:b/>
                <w:sz w:val="20"/>
                <w:szCs w:val="20"/>
              </w:rPr>
            </w:pPr>
            <w:r w:rsidRPr="006660A0">
              <w:rPr>
                <w:rFonts w:ascii="Palatino Linotype" w:hAnsi="Palatino Linotype"/>
                <w:b/>
                <w:sz w:val="20"/>
                <w:szCs w:val="20"/>
              </w:rPr>
              <w:t>Trade: What is it Good For?</w:t>
            </w:r>
          </w:p>
          <w:p w:rsidR="00AC6619" w:rsidRPr="005525C7" w:rsidRDefault="00AF78C8" w:rsidP="009709EF">
            <w:pPr>
              <w:spacing w:after="0" w:line="240" w:lineRule="auto"/>
              <w:jc w:val="center"/>
              <w:rPr>
                <w:rFonts w:ascii="Palatino Linotype" w:hAnsi="Palatino Linotype"/>
                <w:sz w:val="20"/>
                <w:szCs w:val="20"/>
              </w:rPr>
            </w:pPr>
            <w:r>
              <w:rPr>
                <w:rFonts w:ascii="Palatino Linotype" w:hAnsi="Palatino Linotype"/>
                <w:sz w:val="20"/>
                <w:szCs w:val="20"/>
              </w:rPr>
              <w:t>(8 weeks)</w:t>
            </w:r>
          </w:p>
        </w:tc>
      </w:tr>
    </w:tbl>
    <w:p w:rsidR="00F6053D" w:rsidRDefault="00F6053D" w:rsidP="00F6053D">
      <w:pPr>
        <w:spacing w:after="0"/>
        <w:rPr>
          <w:rFonts w:ascii="Palatino Linotype" w:hAnsi="Palatino Linotype"/>
          <w:sz w:val="20"/>
          <w:szCs w:val="20"/>
        </w:rPr>
      </w:pPr>
    </w:p>
    <w:tbl>
      <w:tblPr>
        <w:tblStyle w:val="TableGrid"/>
        <w:tblW w:w="13945" w:type="dxa"/>
        <w:tblLook w:val="04A0" w:firstRow="1" w:lastRow="0" w:firstColumn="1" w:lastColumn="0" w:noHBand="0" w:noVBand="1"/>
      </w:tblPr>
      <w:tblGrid>
        <w:gridCol w:w="3685"/>
        <w:gridCol w:w="5580"/>
        <w:gridCol w:w="4680"/>
      </w:tblGrid>
      <w:tr w:rsidR="00AF78C8" w:rsidRPr="005525C7" w:rsidTr="009709EF">
        <w:trPr>
          <w:trHeight w:val="278"/>
        </w:trPr>
        <w:tc>
          <w:tcPr>
            <w:tcW w:w="3685" w:type="dxa"/>
          </w:tcPr>
          <w:p w:rsidR="00AF78C8" w:rsidRPr="005525C7" w:rsidRDefault="00AF78C8" w:rsidP="00AA608C">
            <w:pPr>
              <w:rPr>
                <w:rFonts w:ascii="Palatino Linotype" w:hAnsi="Palatino Linotype"/>
                <w:b/>
                <w:sz w:val="20"/>
                <w:szCs w:val="20"/>
              </w:rPr>
            </w:pPr>
            <w:r>
              <w:rPr>
                <w:rFonts w:ascii="Palatino Linotype" w:hAnsi="Palatino Linotype"/>
                <w:b/>
                <w:sz w:val="20"/>
                <w:szCs w:val="20"/>
              </w:rPr>
              <w:t>Unit 1</w:t>
            </w:r>
          </w:p>
        </w:tc>
        <w:tc>
          <w:tcPr>
            <w:tcW w:w="5580" w:type="dxa"/>
          </w:tcPr>
          <w:p w:rsidR="00AF78C8" w:rsidRPr="005525C7" w:rsidRDefault="00AF78C8" w:rsidP="00AA608C">
            <w:pPr>
              <w:rPr>
                <w:rFonts w:ascii="Palatino Linotype" w:hAnsi="Palatino Linotype"/>
                <w:b/>
                <w:sz w:val="20"/>
                <w:szCs w:val="20"/>
              </w:rPr>
            </w:pPr>
            <w:r w:rsidRPr="005525C7">
              <w:rPr>
                <w:rFonts w:ascii="Palatino Linotype" w:hAnsi="Palatino Linotype"/>
                <w:b/>
                <w:sz w:val="20"/>
                <w:szCs w:val="20"/>
              </w:rPr>
              <w:t>Understanding(s)</w:t>
            </w:r>
          </w:p>
        </w:tc>
        <w:tc>
          <w:tcPr>
            <w:tcW w:w="4680" w:type="dxa"/>
          </w:tcPr>
          <w:p w:rsidR="00AF78C8" w:rsidRPr="005525C7" w:rsidRDefault="00AF78C8" w:rsidP="00AA608C">
            <w:pPr>
              <w:rPr>
                <w:rFonts w:ascii="Palatino Linotype" w:hAnsi="Palatino Linotype"/>
                <w:b/>
                <w:sz w:val="20"/>
                <w:szCs w:val="20"/>
              </w:rPr>
            </w:pPr>
            <w:r w:rsidRPr="005525C7">
              <w:rPr>
                <w:rFonts w:ascii="Palatino Linotype" w:hAnsi="Palatino Linotype"/>
                <w:b/>
                <w:sz w:val="20"/>
                <w:szCs w:val="20"/>
              </w:rPr>
              <w:t>Essential Question(s)</w:t>
            </w:r>
          </w:p>
        </w:tc>
      </w:tr>
      <w:tr w:rsidR="00AF78C8" w:rsidRPr="005525C7" w:rsidTr="00410587">
        <w:trPr>
          <w:trHeight w:val="2123"/>
        </w:trPr>
        <w:tc>
          <w:tcPr>
            <w:tcW w:w="3685" w:type="dxa"/>
          </w:tcPr>
          <w:p w:rsidR="00AF78C8" w:rsidRPr="009709EF" w:rsidRDefault="00AF78C8" w:rsidP="00AA608C">
            <w:pPr>
              <w:spacing w:after="0" w:line="240" w:lineRule="auto"/>
              <w:rPr>
                <w:rFonts w:ascii="Palatino Linotype" w:hAnsi="Palatino Linotype"/>
                <w:sz w:val="20"/>
                <w:szCs w:val="20"/>
              </w:rPr>
            </w:pPr>
            <w:r w:rsidRPr="009709EF">
              <w:rPr>
                <w:rFonts w:ascii="Palatino Linotype" w:hAnsi="Palatino Linotype"/>
                <w:sz w:val="20"/>
                <w:szCs w:val="20"/>
              </w:rPr>
              <w:t>New York State Social Studies Framework: 6.3, 6.5, 6.6</w:t>
            </w:r>
          </w:p>
          <w:p w:rsidR="009709EF" w:rsidRPr="009709EF" w:rsidRDefault="009709EF" w:rsidP="00AA608C">
            <w:pPr>
              <w:spacing w:after="0" w:line="240" w:lineRule="auto"/>
              <w:rPr>
                <w:rFonts w:ascii="Palatino Linotype" w:hAnsi="Palatino Linotype"/>
                <w:sz w:val="20"/>
                <w:szCs w:val="20"/>
              </w:rPr>
            </w:pPr>
            <w:r>
              <w:rPr>
                <w:rFonts w:ascii="Palatino Linotype" w:hAnsi="Palatino Linotype"/>
                <w:sz w:val="20"/>
                <w:szCs w:val="20"/>
              </w:rPr>
              <w:t>RI</w:t>
            </w:r>
            <w:r w:rsidRPr="009709EF">
              <w:rPr>
                <w:rFonts w:ascii="Palatino Linotype" w:hAnsi="Palatino Linotype"/>
                <w:sz w:val="20"/>
                <w:szCs w:val="20"/>
              </w:rPr>
              <w:t>.6.1. Cite textual evidence to support analysis of what the text says explicitly as well as inferences drawn from the text.</w:t>
            </w:r>
          </w:p>
          <w:p w:rsidR="009709EF" w:rsidRPr="009709EF" w:rsidRDefault="009709EF" w:rsidP="00AA608C">
            <w:pPr>
              <w:spacing w:after="0" w:line="240" w:lineRule="auto"/>
              <w:rPr>
                <w:rFonts w:ascii="Palatino Linotype" w:hAnsi="Palatino Linotype"/>
                <w:sz w:val="20"/>
                <w:szCs w:val="20"/>
              </w:rPr>
            </w:pPr>
            <w:r>
              <w:rPr>
                <w:rFonts w:ascii="Palatino Linotype" w:hAnsi="Palatino Linotype"/>
                <w:sz w:val="20"/>
                <w:szCs w:val="20"/>
              </w:rPr>
              <w:t>RI</w:t>
            </w:r>
            <w:r w:rsidRPr="009709EF">
              <w:rPr>
                <w:rFonts w:ascii="Palatino Linotype" w:hAnsi="Palatino Linotype"/>
                <w:sz w:val="20"/>
                <w:szCs w:val="20"/>
              </w:rPr>
              <w:t>.6.6. Explain how an author develops the point of view of the narrator or speaker in a text.</w:t>
            </w:r>
          </w:p>
          <w:p w:rsidR="00AF78C8" w:rsidRDefault="009709EF" w:rsidP="00AA608C">
            <w:pPr>
              <w:rPr>
                <w:rFonts w:ascii="Palatino Linotype" w:hAnsi="Palatino Linotype"/>
                <w:sz w:val="20"/>
                <w:szCs w:val="20"/>
              </w:rPr>
            </w:pPr>
            <w:r w:rsidRPr="009709EF">
              <w:rPr>
                <w:rFonts w:ascii="Palatino Linotype" w:hAnsi="Palatino Linotype"/>
                <w:sz w:val="20"/>
                <w:szCs w:val="20"/>
              </w:rPr>
              <w:t>W.6.1. Write arguments to support claims with clear reasons and relevant evidence.</w:t>
            </w:r>
          </w:p>
          <w:p w:rsidR="009709EF" w:rsidRDefault="009709EF" w:rsidP="009709EF">
            <w:pPr>
              <w:rPr>
                <w:rFonts w:ascii="Palatino Linotype" w:hAnsi="Palatino Linotype"/>
                <w:sz w:val="20"/>
                <w:szCs w:val="20"/>
              </w:rPr>
            </w:pPr>
            <w:r w:rsidRPr="009709EF">
              <w:rPr>
                <w:rFonts w:ascii="Palatino Linotype" w:hAnsi="Palatino Linotype"/>
                <w:sz w:val="20"/>
                <w:szCs w:val="20"/>
              </w:rPr>
              <w:t xml:space="preserve">W.6.6. Use technology, including the Internet, to produce and publish writing as well as to interact and collaborate with </w:t>
            </w:r>
            <w:r>
              <w:rPr>
                <w:rFonts w:ascii="Palatino Linotype" w:hAnsi="Palatino Linotype"/>
                <w:sz w:val="20"/>
                <w:szCs w:val="20"/>
              </w:rPr>
              <w:t>others.</w:t>
            </w:r>
          </w:p>
          <w:p w:rsidR="009709EF" w:rsidRDefault="009709EF" w:rsidP="009709EF">
            <w:pPr>
              <w:rPr>
                <w:rFonts w:ascii="Palatino Linotype" w:hAnsi="Palatino Linotype"/>
                <w:b/>
                <w:sz w:val="20"/>
                <w:szCs w:val="20"/>
              </w:rPr>
            </w:pPr>
            <w:r w:rsidRPr="009709EF">
              <w:rPr>
                <w:rFonts w:ascii="Palatino Linotype" w:hAnsi="Palatino Linotype"/>
                <w:sz w:val="20"/>
                <w:szCs w:val="20"/>
              </w:rPr>
              <w:lastRenderedPageBreak/>
              <w:t>W.6.7. Conduct short research projects to answer a question, drawing on several sources and refocusing the inquiry when appropriate</w:t>
            </w:r>
            <w:r w:rsidRPr="009709EF">
              <w:rPr>
                <w:rFonts w:ascii="Palatino Linotype" w:hAnsi="Palatino Linotype"/>
                <w:b/>
                <w:sz w:val="20"/>
                <w:szCs w:val="20"/>
              </w:rPr>
              <w:t>.</w:t>
            </w:r>
          </w:p>
          <w:p w:rsidR="009709EF" w:rsidRPr="009709EF" w:rsidRDefault="009709EF" w:rsidP="009709EF">
            <w:pPr>
              <w:rPr>
                <w:rFonts w:ascii="Palatino Linotype" w:hAnsi="Palatino Linotype"/>
                <w:sz w:val="20"/>
                <w:szCs w:val="20"/>
              </w:rPr>
            </w:pPr>
            <w:r w:rsidRPr="009709EF">
              <w:rPr>
                <w:rFonts w:ascii="Palatino Linotype" w:hAnsi="Palatino Linotype"/>
                <w:sz w:val="20"/>
                <w:szCs w:val="20"/>
              </w:rPr>
              <w:t>SL.6.2. Interpret information presented in diverse media and formats (e.g., visually, quantitatively, orally) and explain how it contributes to a topic, text, or issue under study.</w:t>
            </w:r>
          </w:p>
        </w:tc>
        <w:tc>
          <w:tcPr>
            <w:tcW w:w="5580" w:type="dxa"/>
          </w:tcPr>
          <w:p w:rsidR="00AF78C8" w:rsidRDefault="00AF78C8" w:rsidP="00AA608C">
            <w:pPr>
              <w:rPr>
                <w:rFonts w:ascii="Palatino Linotype" w:hAnsi="Palatino Linotype"/>
                <w:sz w:val="20"/>
                <w:szCs w:val="20"/>
              </w:rPr>
            </w:pPr>
            <w:r>
              <w:rPr>
                <w:rFonts w:ascii="Palatino Linotype" w:hAnsi="Palatino Linotype"/>
                <w:sz w:val="20"/>
                <w:szCs w:val="20"/>
              </w:rPr>
              <w:lastRenderedPageBreak/>
              <w:t>U 1:  Scholars will understand</w:t>
            </w:r>
            <w:r w:rsidR="00657317">
              <w:rPr>
                <w:rFonts w:ascii="Palatino Linotype" w:hAnsi="Palatino Linotype"/>
                <w:sz w:val="20"/>
                <w:szCs w:val="20"/>
              </w:rPr>
              <w:t xml:space="preserve"> </w:t>
            </w:r>
            <w:r>
              <w:rPr>
                <w:rFonts w:ascii="Palatino Linotype" w:hAnsi="Palatino Linotype"/>
                <w:sz w:val="20"/>
                <w:szCs w:val="20"/>
              </w:rPr>
              <w:t>that they have a role as an individual and as a member of the local, national, and global community.</w:t>
            </w:r>
            <w:r w:rsidR="00657317">
              <w:rPr>
                <w:rFonts w:ascii="Palatino Linotype" w:hAnsi="Palatino Linotype"/>
                <w:sz w:val="20"/>
                <w:szCs w:val="20"/>
              </w:rPr>
              <w:t xml:space="preserve"> (Gathering, Interpreting, and Using Evidence)</w:t>
            </w:r>
          </w:p>
          <w:p w:rsidR="00AF78C8" w:rsidRPr="005525C7" w:rsidRDefault="00AF78C8" w:rsidP="00AA608C">
            <w:pPr>
              <w:rPr>
                <w:rFonts w:ascii="Palatino Linotype" w:hAnsi="Palatino Linotype"/>
                <w:sz w:val="20"/>
                <w:szCs w:val="20"/>
              </w:rPr>
            </w:pPr>
            <w:r>
              <w:rPr>
                <w:rFonts w:ascii="Palatino Linotype" w:hAnsi="Palatino Linotype"/>
                <w:sz w:val="20"/>
                <w:szCs w:val="20"/>
              </w:rPr>
              <w:t xml:space="preserve">U 2: Scholars will understand that, although every human being is entitled to basic rights, abuses of power occur and that we as informed citizens have a responsibility to advocate for the common good. </w:t>
            </w:r>
            <w:r w:rsidR="00657317">
              <w:rPr>
                <w:rFonts w:ascii="Palatino Linotype" w:hAnsi="Palatino Linotype"/>
                <w:sz w:val="20"/>
                <w:szCs w:val="20"/>
              </w:rPr>
              <w:t>(Civic Participation)</w:t>
            </w:r>
          </w:p>
        </w:tc>
        <w:tc>
          <w:tcPr>
            <w:tcW w:w="4680" w:type="dxa"/>
          </w:tcPr>
          <w:p w:rsidR="00AF78C8" w:rsidRDefault="00AF78C8" w:rsidP="00AA608C">
            <w:pPr>
              <w:rPr>
                <w:rFonts w:ascii="Palatino Linotype" w:hAnsi="Palatino Linotype"/>
                <w:sz w:val="20"/>
                <w:szCs w:val="20"/>
              </w:rPr>
            </w:pPr>
            <w:r>
              <w:rPr>
                <w:rFonts w:ascii="Palatino Linotype" w:hAnsi="Palatino Linotype"/>
                <w:sz w:val="20"/>
                <w:szCs w:val="20"/>
              </w:rPr>
              <w:t xml:space="preserve">EQ 1: What </w:t>
            </w:r>
            <w:r w:rsidR="00915C0F">
              <w:rPr>
                <w:rFonts w:ascii="Palatino Linotype" w:hAnsi="Palatino Linotype"/>
                <w:sz w:val="20"/>
                <w:szCs w:val="20"/>
              </w:rPr>
              <w:t>role do I have in advocating for myself and others in</w:t>
            </w:r>
            <w:r>
              <w:rPr>
                <w:rFonts w:ascii="Palatino Linotype" w:hAnsi="Palatino Linotype"/>
                <w:sz w:val="20"/>
                <w:szCs w:val="20"/>
              </w:rPr>
              <w:t xml:space="preserve"> my community, nation, and world?</w:t>
            </w:r>
            <w:r w:rsidR="00915C0F">
              <w:rPr>
                <w:rFonts w:ascii="Palatino Linotype" w:hAnsi="Palatino Linotype"/>
                <w:sz w:val="20"/>
                <w:szCs w:val="20"/>
              </w:rPr>
              <w:t xml:space="preserve"> (speak up, speak out, take action-agency)</w:t>
            </w:r>
          </w:p>
          <w:p w:rsidR="00AF78C8" w:rsidRPr="005525C7" w:rsidRDefault="00AF78C8" w:rsidP="00AA608C">
            <w:pPr>
              <w:rPr>
                <w:rFonts w:ascii="Palatino Linotype" w:hAnsi="Palatino Linotype"/>
                <w:sz w:val="20"/>
                <w:szCs w:val="20"/>
              </w:rPr>
            </w:pPr>
            <w:r>
              <w:rPr>
                <w:rFonts w:ascii="Palatino Linotype" w:hAnsi="Palatino Linotype"/>
                <w:sz w:val="20"/>
                <w:szCs w:val="20"/>
              </w:rPr>
              <w:t>E</w:t>
            </w:r>
            <w:r w:rsidR="005F4917">
              <w:rPr>
                <w:rFonts w:ascii="Palatino Linotype" w:hAnsi="Palatino Linotype"/>
                <w:sz w:val="20"/>
                <w:szCs w:val="20"/>
              </w:rPr>
              <w:t>Q 2</w:t>
            </w:r>
            <w:r>
              <w:rPr>
                <w:rFonts w:ascii="Palatino Linotype" w:hAnsi="Palatino Linotype"/>
                <w:sz w:val="20"/>
                <w:szCs w:val="20"/>
              </w:rPr>
              <w:t>: What rights and responsibilities do we have as a member of a group, and of those who have power?</w:t>
            </w:r>
          </w:p>
        </w:tc>
      </w:tr>
      <w:tr w:rsidR="00573599" w:rsidRPr="005525C7" w:rsidTr="00377F39">
        <w:trPr>
          <w:trHeight w:val="4508"/>
        </w:trPr>
        <w:tc>
          <w:tcPr>
            <w:tcW w:w="3685" w:type="dxa"/>
          </w:tcPr>
          <w:p w:rsidR="00573599" w:rsidRDefault="00573599" w:rsidP="00573599">
            <w:pPr>
              <w:rPr>
                <w:rFonts w:ascii="Palatino Linotype" w:hAnsi="Palatino Linotype"/>
                <w:sz w:val="20"/>
                <w:szCs w:val="20"/>
              </w:rPr>
            </w:pPr>
            <w:r w:rsidRPr="00573599">
              <w:rPr>
                <w:rFonts w:ascii="Palatino Linotype" w:hAnsi="Palatino Linotype"/>
                <w:b/>
                <w:sz w:val="20"/>
                <w:szCs w:val="20"/>
              </w:rPr>
              <w:lastRenderedPageBreak/>
              <w:t>Evaluative Criteria</w:t>
            </w:r>
            <w:r>
              <w:rPr>
                <w:rFonts w:ascii="Palatino Linotype" w:hAnsi="Palatino Linotype"/>
                <w:sz w:val="20"/>
                <w:szCs w:val="20"/>
              </w:rPr>
              <w:t>:</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Historically accurate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Well-crafted</w:t>
            </w:r>
            <w:r w:rsidR="0087297C">
              <w:rPr>
                <w:rFonts w:ascii="Palatino Linotype" w:hAnsi="Palatino Linotype"/>
                <w:sz w:val="20"/>
                <w:szCs w:val="20"/>
              </w:rPr>
              <w:t xml:space="preserve"> (tells a story, makes sense, clarity of sound and volume)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Revealing and informative</w:t>
            </w:r>
            <w:r w:rsidR="0087297C">
              <w:rPr>
                <w:rFonts w:ascii="Palatino Linotype" w:hAnsi="Palatino Linotype"/>
                <w:sz w:val="20"/>
                <w:szCs w:val="20"/>
              </w:rPr>
              <w:t xml:space="preserve"> (uses detailed evidence to explain the problem and support the recommendation)</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Good detail</w:t>
            </w:r>
            <w:r w:rsidR="0087297C">
              <w:rPr>
                <w:rFonts w:ascii="Palatino Linotype" w:hAnsi="Palatino Linotype"/>
                <w:sz w:val="20"/>
                <w:szCs w:val="20"/>
              </w:rPr>
              <w:t xml:space="preserve"> (facts to support human rights issue)</w:t>
            </w:r>
          </w:p>
          <w:p w:rsidR="00573599" w:rsidRDefault="00573599" w:rsidP="00573599">
            <w:pPr>
              <w:pStyle w:val="ListParagraph"/>
              <w:numPr>
                <w:ilvl w:val="0"/>
                <w:numId w:val="2"/>
              </w:numPr>
              <w:rPr>
                <w:rFonts w:ascii="Palatino Linotype" w:hAnsi="Palatino Linotype"/>
                <w:sz w:val="20"/>
                <w:szCs w:val="20"/>
              </w:rPr>
            </w:pPr>
            <w:r w:rsidRPr="00573599">
              <w:rPr>
                <w:rFonts w:ascii="Palatino Linotype" w:hAnsi="Palatino Linotype"/>
                <w:sz w:val="20"/>
                <w:szCs w:val="20"/>
              </w:rPr>
              <w:t>Mechanically sound</w:t>
            </w:r>
            <w:r w:rsidR="0087297C">
              <w:rPr>
                <w:rFonts w:ascii="Palatino Linotype" w:hAnsi="Palatino Linotype"/>
                <w:sz w:val="20"/>
                <w:szCs w:val="20"/>
              </w:rPr>
              <w:t xml:space="preserve"> use of technology</w:t>
            </w:r>
          </w:p>
          <w:p w:rsidR="0087297C" w:rsidRPr="00377F39" w:rsidRDefault="00D84CC1" w:rsidP="00377F39">
            <w:pPr>
              <w:pStyle w:val="ListParagraph"/>
              <w:numPr>
                <w:ilvl w:val="0"/>
                <w:numId w:val="2"/>
              </w:numPr>
              <w:rPr>
                <w:rFonts w:ascii="Palatino Linotype" w:hAnsi="Palatino Linotype"/>
                <w:sz w:val="20"/>
                <w:szCs w:val="20"/>
              </w:rPr>
            </w:pPr>
            <w:r>
              <w:rPr>
                <w:rFonts w:ascii="Palatino Linotype" w:hAnsi="Palatino Linotype"/>
                <w:sz w:val="20"/>
                <w:szCs w:val="20"/>
              </w:rPr>
              <w:t>Persuasive</w:t>
            </w:r>
          </w:p>
        </w:tc>
        <w:tc>
          <w:tcPr>
            <w:tcW w:w="10260" w:type="dxa"/>
            <w:gridSpan w:val="2"/>
          </w:tcPr>
          <w:p w:rsidR="00573599" w:rsidRDefault="00573599" w:rsidP="0066395F">
            <w:pPr>
              <w:rPr>
                <w:rFonts w:ascii="Palatino Linotype" w:hAnsi="Palatino Linotype"/>
                <w:sz w:val="20"/>
                <w:szCs w:val="20"/>
              </w:rPr>
            </w:pPr>
            <w:r w:rsidRPr="00391755">
              <w:rPr>
                <w:rFonts w:ascii="Palatino Linotype" w:hAnsi="Palatino Linotype"/>
                <w:b/>
                <w:sz w:val="20"/>
                <w:szCs w:val="20"/>
              </w:rPr>
              <w:t>Performance Task</w:t>
            </w:r>
            <w:r w:rsidRPr="005525C7">
              <w:rPr>
                <w:rFonts w:ascii="Palatino Linotype" w:hAnsi="Palatino Linotype"/>
                <w:sz w:val="20"/>
                <w:szCs w:val="20"/>
              </w:rPr>
              <w:t xml:space="preserve">: </w:t>
            </w:r>
            <w:r>
              <w:rPr>
                <w:rFonts w:ascii="Palatino Linotype" w:hAnsi="Palatino Linotype"/>
                <w:sz w:val="20"/>
                <w:szCs w:val="20"/>
              </w:rPr>
              <w:t xml:space="preserve">Scholars will think purposefully and choose one Article from the Universal Declaration of Human Rights (UDHR) and be tenacious in creating a 60 - 90 second Public Service Announcement (PSA) that creatively teach others about a human rights </w:t>
            </w:r>
            <w:r w:rsidR="00E33B69">
              <w:rPr>
                <w:rFonts w:ascii="Palatino Linotype" w:hAnsi="Palatino Linotype"/>
                <w:sz w:val="20"/>
                <w:szCs w:val="20"/>
              </w:rPr>
              <w:t>dilemma</w:t>
            </w:r>
            <w:r>
              <w:rPr>
                <w:rFonts w:ascii="Palatino Linotype" w:hAnsi="Palatino Linotype"/>
                <w:sz w:val="20"/>
                <w:szCs w:val="20"/>
              </w:rPr>
              <w:t xml:space="preserve"> they researched in the Eastern Hemisphere in order to advocate for others</w:t>
            </w:r>
            <w:r w:rsidR="00E33B69">
              <w:rPr>
                <w:rFonts w:ascii="Palatino Linotype" w:hAnsi="Palatino Linotype"/>
                <w:sz w:val="20"/>
                <w:szCs w:val="20"/>
              </w:rPr>
              <w:t xml:space="preserve"> (the students decide within themselves what is the best action to take)</w:t>
            </w:r>
            <w:r>
              <w:rPr>
                <w:rFonts w:ascii="Palatino Linotype" w:hAnsi="Palatino Linotype"/>
                <w:sz w:val="20"/>
                <w:szCs w:val="20"/>
              </w:rPr>
              <w:t xml:space="preserve">. Scholars will submit their PSAs to Robert F. Kennedy’s Speak Truth to Power elementary contest and the East Eagle Eye for consideration. The format is open to documentary, stop motion, narrative, digital photo essay or other innovative explorations that involve filmmaking components. </w:t>
            </w:r>
          </w:p>
          <w:p w:rsidR="00E33B69" w:rsidRDefault="00E33B69" w:rsidP="0066395F">
            <w:pPr>
              <w:rPr>
                <w:rFonts w:ascii="Palatino Linotype" w:hAnsi="Palatino Linotype"/>
                <w:sz w:val="20"/>
                <w:szCs w:val="20"/>
              </w:rPr>
            </w:pPr>
          </w:p>
          <w:p w:rsidR="00573599" w:rsidRPr="005525C7" w:rsidRDefault="00573599" w:rsidP="0066395F">
            <w:pPr>
              <w:rPr>
                <w:rFonts w:ascii="Palatino Linotype" w:hAnsi="Palatino Linotype"/>
                <w:sz w:val="20"/>
                <w:szCs w:val="20"/>
              </w:rPr>
            </w:pPr>
            <w:r>
              <w:rPr>
                <w:rFonts w:ascii="Arial" w:eastAsia="Times New Roman" w:hAnsi="Arial" w:cs="Arial"/>
                <w:b/>
                <w:bCs/>
                <w:i/>
                <w:iCs/>
                <w:color w:val="9900FF"/>
                <w:sz w:val="36"/>
                <w:szCs w:val="36"/>
              </w:rPr>
              <w:t xml:space="preserve">Transfer goal: </w:t>
            </w:r>
            <w:r w:rsidRPr="001729BA">
              <w:rPr>
                <w:rFonts w:ascii="Arial" w:eastAsia="Times New Roman" w:hAnsi="Arial" w:cs="Arial"/>
                <w:b/>
                <w:bCs/>
                <w:i/>
                <w:iCs/>
                <w:color w:val="9900FF"/>
                <w:sz w:val="36"/>
                <w:szCs w:val="36"/>
              </w:rPr>
              <w:t>Advocate for yourself and others by acting as an informed participant in our democracy and promoting social justice.</w:t>
            </w:r>
          </w:p>
        </w:tc>
      </w:tr>
      <w:tr w:rsidR="00AF78C8" w:rsidRPr="005525C7" w:rsidTr="00AA608C">
        <w:tc>
          <w:tcPr>
            <w:tcW w:w="13945" w:type="dxa"/>
            <w:gridSpan w:val="3"/>
          </w:tcPr>
          <w:p w:rsidR="00377F39" w:rsidRPr="00377F39" w:rsidRDefault="00377F39" w:rsidP="00377F39">
            <w:pPr>
              <w:rPr>
                <w:rFonts w:ascii="Times New Roman" w:hAnsi="Times New Roman"/>
                <w:sz w:val="20"/>
                <w:szCs w:val="20"/>
              </w:rPr>
            </w:pPr>
            <w:r w:rsidRPr="00377F39">
              <w:rPr>
                <w:rFonts w:ascii="Times New Roman" w:hAnsi="Times New Roman"/>
                <w:b/>
                <w:sz w:val="20"/>
                <w:szCs w:val="20"/>
              </w:rPr>
              <w:t>CFA</w:t>
            </w:r>
            <w:r>
              <w:rPr>
                <w:rFonts w:ascii="Times New Roman" w:hAnsi="Times New Roman"/>
                <w:sz w:val="20"/>
                <w:szCs w:val="20"/>
              </w:rPr>
              <w:t xml:space="preserve">: </w:t>
            </w:r>
            <w:r>
              <w:rPr>
                <w:rFonts w:ascii="Times New Roman" w:hAnsi="Times New Roman"/>
                <w:sz w:val="24"/>
                <w:szCs w:val="24"/>
              </w:rPr>
              <w:t xml:space="preserve">Students will use the SS Department Sourcing Document on Nazi propaganda. </w:t>
            </w:r>
          </w:p>
          <w:p w:rsidR="00AF78C8" w:rsidRPr="005525C7" w:rsidRDefault="00F66AA7" w:rsidP="00573599">
            <w:pPr>
              <w:rPr>
                <w:rFonts w:ascii="Palatino Linotype" w:hAnsi="Palatino Linotype"/>
                <w:sz w:val="20"/>
                <w:szCs w:val="20"/>
              </w:rPr>
            </w:pPr>
            <w:r>
              <w:rPr>
                <w:rFonts w:ascii="Palatino Linotype" w:hAnsi="Palatino Linotype"/>
                <w:b/>
                <w:sz w:val="20"/>
                <w:szCs w:val="20"/>
              </w:rPr>
              <w:t>Classroom</w:t>
            </w:r>
            <w:r w:rsidR="00AF78C8" w:rsidRPr="00391755">
              <w:rPr>
                <w:rFonts w:ascii="Palatino Linotype" w:hAnsi="Palatino Linotype"/>
                <w:b/>
                <w:sz w:val="20"/>
                <w:szCs w:val="20"/>
              </w:rPr>
              <w:t xml:space="preserve"> Formative Assessment(s):</w:t>
            </w:r>
            <w:r w:rsidR="00AF78C8">
              <w:rPr>
                <w:rFonts w:ascii="Palatino Linotype" w:hAnsi="Palatino Linotype"/>
                <w:sz w:val="20"/>
                <w:szCs w:val="20"/>
              </w:rPr>
              <w:t xml:space="preserve"> </w:t>
            </w:r>
            <w:r w:rsidR="00F258AF">
              <w:rPr>
                <w:rFonts w:ascii="Palatino Linotype" w:hAnsi="Palatino Linotype"/>
                <w:sz w:val="20"/>
                <w:szCs w:val="20"/>
              </w:rPr>
              <w:t xml:space="preserve">Scholars will gather, interpret, and use evidence of human rights issues during a case study of Nazi Germany and the Holocaust and select one Article from the UDHR that they believe was violated during this time period to answer short response questions and create a story board for a PSA about the issue. </w:t>
            </w:r>
          </w:p>
        </w:tc>
      </w:tr>
    </w:tbl>
    <w:p w:rsidR="00812AED" w:rsidRPr="005525C7" w:rsidRDefault="00812AED" w:rsidP="00F6053D">
      <w:pPr>
        <w:spacing w:after="0"/>
        <w:rPr>
          <w:rFonts w:ascii="Palatino Linotype" w:hAnsi="Palatino Linotype"/>
          <w:sz w:val="20"/>
          <w:szCs w:val="20"/>
        </w:rPr>
      </w:pPr>
    </w:p>
    <w:tbl>
      <w:tblPr>
        <w:tblStyle w:val="TableGrid"/>
        <w:tblW w:w="13951" w:type="dxa"/>
        <w:tblInd w:w="-5" w:type="dxa"/>
        <w:tblLook w:val="04A0" w:firstRow="1" w:lastRow="0" w:firstColumn="1" w:lastColumn="0" w:noHBand="0" w:noVBand="1"/>
      </w:tblPr>
      <w:tblGrid>
        <w:gridCol w:w="3600"/>
        <w:gridCol w:w="5665"/>
        <w:gridCol w:w="4686"/>
      </w:tblGrid>
      <w:tr w:rsidR="00F6053D" w:rsidRPr="005525C7" w:rsidTr="00190ECC">
        <w:trPr>
          <w:trHeight w:val="413"/>
        </w:trPr>
        <w:tc>
          <w:tcPr>
            <w:tcW w:w="3600" w:type="dxa"/>
          </w:tcPr>
          <w:p w:rsidR="00F6053D" w:rsidRDefault="00AF78C8" w:rsidP="005525C7">
            <w:pPr>
              <w:jc w:val="center"/>
              <w:rPr>
                <w:rFonts w:ascii="Palatino Linotype" w:hAnsi="Palatino Linotype"/>
                <w:sz w:val="20"/>
                <w:szCs w:val="20"/>
              </w:rPr>
            </w:pPr>
            <w:r>
              <w:rPr>
                <w:rFonts w:ascii="Palatino Linotype" w:hAnsi="Palatino Linotype"/>
                <w:b/>
                <w:sz w:val="20"/>
                <w:szCs w:val="20"/>
              </w:rPr>
              <w:t>Unit 2</w:t>
            </w:r>
            <w:r w:rsidR="005525C7">
              <w:rPr>
                <w:rFonts w:ascii="Palatino Linotype" w:hAnsi="Palatino Linotype"/>
                <w:b/>
                <w:sz w:val="20"/>
                <w:szCs w:val="20"/>
              </w:rPr>
              <w:t xml:space="preserve"> (</w:t>
            </w:r>
            <w:r w:rsidR="005525C7">
              <w:rPr>
                <w:rFonts w:ascii="Palatino Linotype" w:hAnsi="Palatino Linotype"/>
                <w:sz w:val="20"/>
                <w:szCs w:val="20"/>
              </w:rPr>
              <w:t>Paleolithic to Neolithic)</w:t>
            </w:r>
          </w:p>
          <w:p w:rsidR="00AF78C8" w:rsidRPr="005525C7" w:rsidRDefault="00AF78C8" w:rsidP="00940D33">
            <w:pPr>
              <w:spacing w:after="0" w:line="240" w:lineRule="auto"/>
              <w:jc w:val="center"/>
              <w:rPr>
                <w:rFonts w:ascii="Palatino Linotype" w:hAnsi="Palatino Linotype"/>
                <w:b/>
                <w:sz w:val="20"/>
                <w:szCs w:val="20"/>
              </w:rPr>
            </w:pPr>
            <w:r>
              <w:rPr>
                <w:rFonts w:ascii="Palatino Linotype" w:hAnsi="Palatino Linotype"/>
                <w:b/>
                <w:sz w:val="20"/>
                <w:szCs w:val="20"/>
              </w:rPr>
              <w:t>Can</w:t>
            </w:r>
            <w:r w:rsidRPr="005525C7">
              <w:rPr>
                <w:rFonts w:ascii="Palatino Linotype" w:hAnsi="Palatino Linotype"/>
                <w:b/>
                <w:sz w:val="20"/>
                <w:szCs w:val="20"/>
              </w:rPr>
              <w:t xml:space="preserve"> a good idea go bad?</w:t>
            </w:r>
          </w:p>
          <w:p w:rsidR="00AF78C8" w:rsidRPr="005525C7" w:rsidRDefault="00AF78C8" w:rsidP="00940D33">
            <w:pPr>
              <w:spacing w:after="0" w:line="240" w:lineRule="auto"/>
              <w:jc w:val="center"/>
              <w:rPr>
                <w:rFonts w:ascii="Palatino Linotype" w:hAnsi="Palatino Linotype"/>
                <w:sz w:val="20"/>
                <w:szCs w:val="20"/>
              </w:rPr>
            </w:pPr>
            <w:r>
              <w:rPr>
                <w:rFonts w:ascii="Palatino Linotype" w:hAnsi="Palatino Linotype"/>
                <w:sz w:val="20"/>
                <w:szCs w:val="20"/>
              </w:rPr>
              <w:t>(8</w:t>
            </w:r>
            <w:r w:rsidRPr="005525C7">
              <w:rPr>
                <w:rFonts w:ascii="Palatino Linotype" w:hAnsi="Palatino Linotype"/>
                <w:sz w:val="20"/>
                <w:szCs w:val="20"/>
              </w:rPr>
              <w:t xml:space="preserve"> weeks)</w:t>
            </w:r>
          </w:p>
        </w:tc>
        <w:tc>
          <w:tcPr>
            <w:tcW w:w="5665" w:type="dxa"/>
          </w:tcPr>
          <w:p w:rsidR="00F6053D" w:rsidRPr="005525C7" w:rsidRDefault="00F6053D" w:rsidP="00AA608C">
            <w:pPr>
              <w:rPr>
                <w:rFonts w:ascii="Palatino Linotype" w:hAnsi="Palatino Linotype"/>
                <w:b/>
                <w:sz w:val="20"/>
                <w:szCs w:val="20"/>
              </w:rPr>
            </w:pPr>
            <w:r w:rsidRPr="005525C7">
              <w:rPr>
                <w:rFonts w:ascii="Palatino Linotype" w:hAnsi="Palatino Linotype"/>
                <w:b/>
                <w:sz w:val="20"/>
                <w:szCs w:val="20"/>
              </w:rPr>
              <w:t>Understanding</w:t>
            </w:r>
            <w:r w:rsidR="00190ECC" w:rsidRPr="005525C7">
              <w:rPr>
                <w:rFonts w:ascii="Palatino Linotype" w:hAnsi="Palatino Linotype"/>
                <w:b/>
                <w:sz w:val="20"/>
                <w:szCs w:val="20"/>
              </w:rPr>
              <w:t>(s)</w:t>
            </w:r>
          </w:p>
        </w:tc>
        <w:tc>
          <w:tcPr>
            <w:tcW w:w="4686" w:type="dxa"/>
          </w:tcPr>
          <w:p w:rsidR="00F6053D" w:rsidRPr="005525C7" w:rsidRDefault="00F6053D" w:rsidP="00AA608C">
            <w:pPr>
              <w:rPr>
                <w:rFonts w:ascii="Palatino Linotype" w:hAnsi="Palatino Linotype"/>
                <w:b/>
                <w:sz w:val="20"/>
                <w:szCs w:val="20"/>
              </w:rPr>
            </w:pPr>
            <w:r w:rsidRPr="005525C7">
              <w:rPr>
                <w:rFonts w:ascii="Palatino Linotype" w:hAnsi="Palatino Linotype"/>
                <w:b/>
                <w:sz w:val="20"/>
                <w:szCs w:val="20"/>
              </w:rPr>
              <w:t>Essential Question</w:t>
            </w:r>
            <w:r w:rsidR="00190ECC" w:rsidRPr="005525C7">
              <w:rPr>
                <w:rFonts w:ascii="Palatino Linotype" w:hAnsi="Palatino Linotype"/>
                <w:b/>
                <w:sz w:val="20"/>
                <w:szCs w:val="20"/>
              </w:rPr>
              <w:t>(s)</w:t>
            </w:r>
          </w:p>
        </w:tc>
      </w:tr>
      <w:tr w:rsidR="00F6053D" w:rsidRPr="005525C7" w:rsidTr="00190ECC">
        <w:trPr>
          <w:trHeight w:val="1745"/>
        </w:trPr>
        <w:tc>
          <w:tcPr>
            <w:tcW w:w="3600" w:type="dxa"/>
          </w:tcPr>
          <w:p w:rsidR="007E2F08" w:rsidRPr="005525C7" w:rsidRDefault="007E2F08" w:rsidP="007E2F08">
            <w:pPr>
              <w:spacing w:after="0" w:line="240" w:lineRule="auto"/>
              <w:rPr>
                <w:rFonts w:ascii="Palatino Linotype" w:hAnsi="Palatino Linotype"/>
                <w:b/>
                <w:sz w:val="20"/>
                <w:szCs w:val="20"/>
              </w:rPr>
            </w:pPr>
            <w:r w:rsidRPr="005525C7">
              <w:rPr>
                <w:rFonts w:ascii="Palatino Linotype" w:hAnsi="Palatino Linotype"/>
                <w:b/>
                <w:sz w:val="20"/>
                <w:szCs w:val="20"/>
              </w:rPr>
              <w:t>New York State Social Studies Framework:</w:t>
            </w:r>
            <w:r w:rsidR="005525C7">
              <w:rPr>
                <w:rFonts w:ascii="Palatino Linotype" w:hAnsi="Palatino Linotype"/>
                <w:b/>
                <w:sz w:val="20"/>
                <w:szCs w:val="20"/>
              </w:rPr>
              <w:t xml:space="preserve"> </w:t>
            </w:r>
            <w:r w:rsidR="005525C7" w:rsidRPr="005525C7">
              <w:rPr>
                <w:rFonts w:ascii="Palatino Linotype" w:hAnsi="Palatino Linotype"/>
                <w:sz w:val="20"/>
                <w:szCs w:val="20"/>
              </w:rPr>
              <w:t>6.2</w:t>
            </w:r>
          </w:p>
          <w:p w:rsidR="009709EF" w:rsidRPr="009709EF" w:rsidRDefault="009709EF" w:rsidP="009709EF">
            <w:pPr>
              <w:rPr>
                <w:rFonts w:ascii="Palatino Linotype" w:hAnsi="Palatino Linotype"/>
                <w:sz w:val="20"/>
                <w:szCs w:val="20"/>
              </w:rPr>
            </w:pPr>
            <w:r w:rsidRPr="009709EF">
              <w:rPr>
                <w:rFonts w:ascii="Palatino Linotype" w:hAnsi="Palatino Linotype"/>
                <w:sz w:val="20"/>
                <w:szCs w:val="20"/>
              </w:rPr>
              <w:t>W.6.1. Write arguments to support claims with clear reasons and relevant evidence.</w:t>
            </w:r>
          </w:p>
          <w:p w:rsidR="009709EF" w:rsidRPr="005525C7" w:rsidRDefault="009709EF" w:rsidP="009709EF">
            <w:pPr>
              <w:rPr>
                <w:rFonts w:ascii="Palatino Linotype" w:hAnsi="Palatino Linotype"/>
                <w:b/>
                <w:sz w:val="20"/>
                <w:szCs w:val="20"/>
              </w:rPr>
            </w:pPr>
          </w:p>
          <w:p w:rsidR="007E2F08" w:rsidRPr="005525C7" w:rsidRDefault="007E2F08" w:rsidP="009709EF">
            <w:pPr>
              <w:pStyle w:val="Default"/>
              <w:rPr>
                <w:rFonts w:ascii="Palatino Linotype" w:hAnsi="Palatino Linotype"/>
                <w:b/>
                <w:sz w:val="20"/>
                <w:szCs w:val="20"/>
              </w:rPr>
            </w:pPr>
          </w:p>
        </w:tc>
        <w:tc>
          <w:tcPr>
            <w:tcW w:w="5665" w:type="dxa"/>
          </w:tcPr>
          <w:p w:rsidR="002D5788" w:rsidRPr="005525C7" w:rsidRDefault="002D5788" w:rsidP="002D5788">
            <w:pPr>
              <w:rPr>
                <w:rFonts w:ascii="Palatino Linotype" w:hAnsi="Palatino Linotype"/>
                <w:sz w:val="20"/>
                <w:szCs w:val="20"/>
              </w:rPr>
            </w:pPr>
            <w:r w:rsidRPr="005525C7">
              <w:rPr>
                <w:rFonts w:ascii="Palatino Linotype" w:hAnsi="Palatino Linotype"/>
                <w:sz w:val="20"/>
                <w:szCs w:val="20"/>
              </w:rPr>
              <w:t xml:space="preserve">U2: </w:t>
            </w:r>
            <w:r w:rsidR="00EE031C">
              <w:rPr>
                <w:rFonts w:ascii="Palatino Linotype" w:hAnsi="Palatino Linotype"/>
                <w:sz w:val="20"/>
                <w:szCs w:val="20"/>
              </w:rPr>
              <w:t>Scholars will understand that h</w:t>
            </w:r>
            <w:r w:rsidRPr="005525C7">
              <w:rPr>
                <w:rFonts w:ascii="Palatino Linotype" w:hAnsi="Palatino Linotype"/>
                <w:sz w:val="20"/>
                <w:szCs w:val="20"/>
              </w:rPr>
              <w:t>umans’ interaction with the environment has an impact.</w:t>
            </w:r>
            <w:r w:rsidR="00657317">
              <w:rPr>
                <w:rFonts w:ascii="Palatino Linotype" w:hAnsi="Palatino Linotype"/>
                <w:sz w:val="20"/>
                <w:szCs w:val="20"/>
              </w:rPr>
              <w:t xml:space="preserve"> (Geographic Reasoning)</w:t>
            </w:r>
          </w:p>
          <w:p w:rsidR="00190ECC" w:rsidRPr="005525C7" w:rsidRDefault="002D5788" w:rsidP="00EE031C">
            <w:pPr>
              <w:rPr>
                <w:rFonts w:ascii="Palatino Linotype" w:hAnsi="Palatino Linotype"/>
                <w:sz w:val="20"/>
                <w:szCs w:val="20"/>
              </w:rPr>
            </w:pPr>
            <w:r w:rsidRPr="005525C7">
              <w:rPr>
                <w:rFonts w:ascii="Palatino Linotype" w:hAnsi="Palatino Linotype"/>
                <w:sz w:val="20"/>
                <w:szCs w:val="20"/>
              </w:rPr>
              <w:t xml:space="preserve">U3: </w:t>
            </w:r>
            <w:r w:rsidR="00EE031C">
              <w:rPr>
                <w:rFonts w:ascii="Palatino Linotype" w:hAnsi="Palatino Linotype"/>
                <w:sz w:val="20"/>
                <w:szCs w:val="20"/>
              </w:rPr>
              <w:t xml:space="preserve">Scholars will understand that our choices have </w:t>
            </w:r>
            <w:r w:rsidRPr="005525C7">
              <w:rPr>
                <w:rFonts w:ascii="Palatino Linotype" w:hAnsi="Palatino Linotype"/>
                <w:sz w:val="20"/>
                <w:szCs w:val="20"/>
              </w:rPr>
              <w:t>consequences</w:t>
            </w:r>
            <w:r w:rsidR="00657317">
              <w:rPr>
                <w:rFonts w:ascii="Palatino Linotype" w:hAnsi="Palatino Linotype"/>
                <w:sz w:val="20"/>
                <w:szCs w:val="20"/>
              </w:rPr>
              <w:t>. (</w:t>
            </w:r>
            <w:r w:rsidR="00D968BB">
              <w:rPr>
                <w:rFonts w:ascii="Palatino Linotype" w:hAnsi="Palatino Linotype"/>
                <w:sz w:val="20"/>
                <w:szCs w:val="20"/>
              </w:rPr>
              <w:t xml:space="preserve">Chronological Reasoning and </w:t>
            </w:r>
            <w:r w:rsidR="00657317">
              <w:rPr>
                <w:rFonts w:ascii="Palatino Linotype" w:hAnsi="Palatino Linotype"/>
                <w:sz w:val="20"/>
                <w:szCs w:val="20"/>
              </w:rPr>
              <w:t>Gathering, Interpreting, and Using Evidence)</w:t>
            </w:r>
          </w:p>
        </w:tc>
        <w:tc>
          <w:tcPr>
            <w:tcW w:w="4686" w:type="dxa"/>
          </w:tcPr>
          <w:p w:rsidR="002D5788" w:rsidRPr="005525C7" w:rsidRDefault="002D5788" w:rsidP="002D5788">
            <w:pPr>
              <w:rPr>
                <w:rFonts w:ascii="Palatino Linotype" w:hAnsi="Palatino Linotype"/>
                <w:sz w:val="20"/>
                <w:szCs w:val="20"/>
              </w:rPr>
            </w:pPr>
            <w:r w:rsidRPr="005525C7">
              <w:rPr>
                <w:rFonts w:ascii="Palatino Linotype" w:hAnsi="Palatino Linotype"/>
                <w:sz w:val="20"/>
                <w:szCs w:val="20"/>
              </w:rPr>
              <w:t>EQ1: How do we understand the world around us?</w:t>
            </w:r>
          </w:p>
          <w:p w:rsidR="00F6053D" w:rsidRPr="005525C7" w:rsidRDefault="002D5788" w:rsidP="002D5788">
            <w:pPr>
              <w:rPr>
                <w:rFonts w:ascii="Palatino Linotype" w:hAnsi="Palatino Linotype"/>
                <w:sz w:val="20"/>
                <w:szCs w:val="20"/>
              </w:rPr>
            </w:pPr>
            <w:r w:rsidRPr="005525C7">
              <w:rPr>
                <w:rFonts w:ascii="Palatino Linotype" w:hAnsi="Palatino Linotype"/>
                <w:sz w:val="20"/>
                <w:szCs w:val="20"/>
              </w:rPr>
              <w:t>E</w:t>
            </w:r>
            <w:r w:rsidR="00657317">
              <w:rPr>
                <w:rFonts w:ascii="Palatino Linotype" w:hAnsi="Palatino Linotype"/>
                <w:sz w:val="20"/>
                <w:szCs w:val="20"/>
              </w:rPr>
              <w:t>Q2</w:t>
            </w:r>
            <w:r w:rsidRPr="005525C7">
              <w:rPr>
                <w:rFonts w:ascii="Palatino Linotype" w:hAnsi="Palatino Linotype"/>
                <w:sz w:val="20"/>
                <w:szCs w:val="20"/>
              </w:rPr>
              <w:t>: What kinds of consequences come from the choices we make?</w:t>
            </w:r>
          </w:p>
        </w:tc>
      </w:tr>
      <w:tr w:rsidR="00573599" w:rsidRPr="005525C7" w:rsidTr="00573599">
        <w:trPr>
          <w:trHeight w:val="647"/>
        </w:trPr>
        <w:tc>
          <w:tcPr>
            <w:tcW w:w="3600" w:type="dxa"/>
          </w:tcPr>
          <w:p w:rsidR="00573599" w:rsidRDefault="00573599" w:rsidP="00573599">
            <w:pPr>
              <w:rPr>
                <w:rFonts w:ascii="Palatino Linotype" w:hAnsi="Palatino Linotype"/>
                <w:sz w:val="20"/>
                <w:szCs w:val="20"/>
              </w:rPr>
            </w:pPr>
            <w:r w:rsidRPr="00573599">
              <w:rPr>
                <w:rFonts w:ascii="Palatino Linotype" w:hAnsi="Palatino Linotype"/>
                <w:b/>
                <w:sz w:val="20"/>
                <w:szCs w:val="20"/>
              </w:rPr>
              <w:t>Evaluative Criteria</w:t>
            </w:r>
            <w:r>
              <w:rPr>
                <w:rFonts w:ascii="Palatino Linotype" w:hAnsi="Palatino Linotype"/>
                <w:sz w:val="20"/>
                <w:szCs w:val="20"/>
              </w:rPr>
              <w:t>:</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Historically accurate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Well-crafted</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Revealing and informative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Good detail</w:t>
            </w:r>
          </w:p>
          <w:p w:rsidR="00573599" w:rsidRPr="00573599" w:rsidRDefault="00573599" w:rsidP="00573599">
            <w:pPr>
              <w:pStyle w:val="ListParagraph"/>
              <w:numPr>
                <w:ilvl w:val="0"/>
                <w:numId w:val="2"/>
              </w:numPr>
              <w:rPr>
                <w:rFonts w:ascii="Palatino Linotype" w:hAnsi="Palatino Linotype"/>
                <w:sz w:val="20"/>
                <w:szCs w:val="20"/>
              </w:rPr>
            </w:pPr>
            <w:r w:rsidRPr="00573599">
              <w:rPr>
                <w:rFonts w:ascii="Palatino Linotype" w:hAnsi="Palatino Linotype"/>
                <w:sz w:val="20"/>
                <w:szCs w:val="20"/>
              </w:rPr>
              <w:t>Mechanically sound</w:t>
            </w:r>
          </w:p>
        </w:tc>
        <w:tc>
          <w:tcPr>
            <w:tcW w:w="10351" w:type="dxa"/>
            <w:gridSpan w:val="2"/>
          </w:tcPr>
          <w:p w:rsidR="00573599" w:rsidRDefault="00573599" w:rsidP="00573599">
            <w:pPr>
              <w:rPr>
                <w:rFonts w:ascii="Palatino Linotype" w:hAnsi="Palatino Linotype"/>
                <w:sz w:val="20"/>
                <w:szCs w:val="20"/>
              </w:rPr>
            </w:pPr>
            <w:r w:rsidRPr="0084421E">
              <w:rPr>
                <w:rFonts w:ascii="Palatino Linotype" w:hAnsi="Palatino Linotype"/>
                <w:b/>
                <w:sz w:val="20"/>
                <w:szCs w:val="20"/>
              </w:rPr>
              <w:t>Performance Task</w:t>
            </w:r>
            <w:r w:rsidRPr="005525C7">
              <w:rPr>
                <w:rFonts w:ascii="Palatino Linotype" w:hAnsi="Palatino Linotype"/>
                <w:sz w:val="20"/>
                <w:szCs w:val="20"/>
              </w:rPr>
              <w:t xml:space="preserve">: </w:t>
            </w:r>
            <w:r>
              <w:rPr>
                <w:rFonts w:ascii="Palatino Linotype" w:hAnsi="Palatino Linotype"/>
                <w:sz w:val="20"/>
                <w:szCs w:val="20"/>
              </w:rPr>
              <w:t>Scholars will think purposefully in order to create a Visual Timeline showing</w:t>
            </w:r>
            <w:r w:rsidRPr="005525C7">
              <w:rPr>
                <w:rFonts w:ascii="Palatino Linotype" w:hAnsi="Palatino Linotype"/>
                <w:sz w:val="20"/>
                <w:szCs w:val="20"/>
              </w:rPr>
              <w:t xml:space="preserve"> the consequences of the development of an invention or innovation of their </w:t>
            </w:r>
            <w:r>
              <w:rPr>
                <w:rFonts w:ascii="Palatino Linotype" w:hAnsi="Palatino Linotype"/>
                <w:sz w:val="20"/>
                <w:szCs w:val="20"/>
              </w:rPr>
              <w:t xml:space="preserve">choosing. Students will also produce a MEAL paragraph with </w:t>
            </w:r>
            <w:r w:rsidRPr="005525C7">
              <w:rPr>
                <w:rFonts w:ascii="Palatino Linotype" w:hAnsi="Palatino Linotype"/>
                <w:sz w:val="20"/>
                <w:szCs w:val="20"/>
              </w:rPr>
              <w:t>a claim about the negative or positive consequences of an invention or innovation with supporting argument utilizing rhetorical strategies (ethos, logos, and pathos) and providing evidence gleaned from research and include a counterclaim.</w:t>
            </w:r>
          </w:p>
          <w:p w:rsidR="00573599" w:rsidRPr="005525C7" w:rsidRDefault="00573599" w:rsidP="00573599">
            <w:pPr>
              <w:rPr>
                <w:rFonts w:ascii="Palatino Linotype" w:hAnsi="Palatino Linotype"/>
                <w:sz w:val="20"/>
                <w:szCs w:val="20"/>
              </w:rPr>
            </w:pPr>
            <w:r>
              <w:rPr>
                <w:rFonts w:ascii="Arial" w:eastAsia="Times New Roman" w:hAnsi="Arial" w:cs="Arial"/>
                <w:b/>
                <w:bCs/>
                <w:i/>
                <w:iCs/>
                <w:color w:val="9900FF"/>
                <w:sz w:val="36"/>
                <w:szCs w:val="36"/>
              </w:rPr>
              <w:t xml:space="preserve">Transfer goal: </w:t>
            </w:r>
            <w:r w:rsidRPr="001729BA">
              <w:rPr>
                <w:rFonts w:ascii="Arial" w:eastAsia="Times New Roman" w:hAnsi="Arial" w:cs="Arial"/>
                <w:b/>
                <w:bCs/>
                <w:i/>
                <w:iCs/>
                <w:color w:val="9900FF"/>
                <w:sz w:val="36"/>
                <w:szCs w:val="36"/>
              </w:rPr>
              <w:t>Thinks purposefully and critically about domestic and global issues.</w:t>
            </w:r>
          </w:p>
        </w:tc>
      </w:tr>
      <w:tr w:rsidR="00695C59" w:rsidRPr="005525C7" w:rsidTr="00190ECC">
        <w:trPr>
          <w:trHeight w:val="647"/>
        </w:trPr>
        <w:tc>
          <w:tcPr>
            <w:tcW w:w="13951" w:type="dxa"/>
            <w:gridSpan w:val="3"/>
          </w:tcPr>
          <w:p w:rsidR="00377F39" w:rsidRPr="00377F39" w:rsidRDefault="00377F39" w:rsidP="00377F39">
            <w:pPr>
              <w:rPr>
                <w:rFonts w:ascii="Times New Roman" w:hAnsi="Times New Roman"/>
                <w:sz w:val="20"/>
                <w:szCs w:val="20"/>
              </w:rPr>
            </w:pPr>
            <w:r w:rsidRPr="00377F39">
              <w:rPr>
                <w:rFonts w:ascii="Times New Roman" w:hAnsi="Times New Roman"/>
                <w:b/>
                <w:sz w:val="20"/>
                <w:szCs w:val="20"/>
              </w:rPr>
              <w:t>CFA</w:t>
            </w:r>
            <w:r>
              <w:rPr>
                <w:rFonts w:ascii="Times New Roman" w:hAnsi="Times New Roman"/>
                <w:sz w:val="20"/>
                <w:szCs w:val="20"/>
              </w:rPr>
              <w:t xml:space="preserve">: </w:t>
            </w:r>
            <w:r>
              <w:rPr>
                <w:rFonts w:ascii="Times New Roman" w:hAnsi="Times New Roman"/>
                <w:sz w:val="24"/>
                <w:szCs w:val="24"/>
              </w:rPr>
              <w:t xml:space="preserve">Students will use the SS Department Sourcing Document on Neolithic Revolution. </w:t>
            </w:r>
          </w:p>
          <w:p w:rsidR="00D86DEC" w:rsidRPr="005525C7" w:rsidRDefault="00377F39" w:rsidP="003D294C">
            <w:pPr>
              <w:rPr>
                <w:rFonts w:ascii="Palatino Linotype" w:hAnsi="Palatino Linotype"/>
                <w:sz w:val="20"/>
                <w:szCs w:val="20"/>
              </w:rPr>
            </w:pPr>
            <w:r>
              <w:rPr>
                <w:rFonts w:ascii="Palatino Linotype" w:hAnsi="Palatino Linotype"/>
                <w:b/>
                <w:sz w:val="20"/>
                <w:szCs w:val="20"/>
              </w:rPr>
              <w:t>Classroom</w:t>
            </w:r>
            <w:r w:rsidR="00695C59" w:rsidRPr="0084421E">
              <w:rPr>
                <w:rFonts w:ascii="Palatino Linotype" w:hAnsi="Palatino Linotype"/>
                <w:b/>
                <w:sz w:val="20"/>
                <w:szCs w:val="20"/>
              </w:rPr>
              <w:t xml:space="preserve"> Formative Assessment(s):</w:t>
            </w:r>
            <w:r w:rsidR="00695C59" w:rsidRPr="005525C7">
              <w:rPr>
                <w:rFonts w:ascii="Palatino Linotype" w:hAnsi="Palatino Linotype"/>
                <w:sz w:val="20"/>
                <w:szCs w:val="20"/>
              </w:rPr>
              <w:t xml:space="preserve"> </w:t>
            </w:r>
            <w:r w:rsidR="005525C7" w:rsidRPr="005525C7">
              <w:rPr>
                <w:rFonts w:ascii="Palatino Linotype" w:hAnsi="Palatino Linotype"/>
                <w:sz w:val="20"/>
                <w:szCs w:val="20"/>
              </w:rPr>
              <w:t xml:space="preserve"> </w:t>
            </w:r>
            <w:r w:rsidR="003D294C">
              <w:rPr>
                <w:rFonts w:ascii="Palatino Linotype" w:hAnsi="Palatino Linotype"/>
                <w:sz w:val="20"/>
                <w:szCs w:val="20"/>
              </w:rPr>
              <w:t xml:space="preserve">Scholars will gather, interpret, and use evidence </w:t>
            </w:r>
            <w:r w:rsidR="003D294C" w:rsidRPr="005525C7">
              <w:rPr>
                <w:rFonts w:ascii="Palatino Linotype" w:hAnsi="Palatino Linotype"/>
                <w:sz w:val="20"/>
                <w:szCs w:val="20"/>
              </w:rPr>
              <w:t>outlining consequences of the development of agriculture</w:t>
            </w:r>
            <w:r w:rsidR="003D294C">
              <w:rPr>
                <w:rFonts w:ascii="Palatino Linotype" w:hAnsi="Palatino Linotype"/>
                <w:sz w:val="20"/>
                <w:szCs w:val="20"/>
              </w:rPr>
              <w:t xml:space="preserve">. </w:t>
            </w:r>
            <w:r w:rsidR="005525C7" w:rsidRPr="005525C7">
              <w:rPr>
                <w:rFonts w:ascii="Palatino Linotype" w:hAnsi="Palatino Linotype"/>
                <w:sz w:val="20"/>
                <w:szCs w:val="20"/>
              </w:rPr>
              <w:t xml:space="preserve"> </w:t>
            </w:r>
            <w:r w:rsidR="003D294C">
              <w:rPr>
                <w:rFonts w:ascii="Palatino Linotype" w:hAnsi="Palatino Linotype"/>
                <w:sz w:val="20"/>
                <w:szCs w:val="20"/>
              </w:rPr>
              <w:t>They will write an a</w:t>
            </w:r>
            <w:r w:rsidR="005525C7" w:rsidRPr="005525C7">
              <w:rPr>
                <w:rFonts w:ascii="Palatino Linotype" w:hAnsi="Palatino Linotype"/>
                <w:sz w:val="20"/>
                <w:szCs w:val="20"/>
              </w:rPr>
              <w:t xml:space="preserve">rgument </w:t>
            </w:r>
            <w:r w:rsidR="00F045B8">
              <w:rPr>
                <w:rFonts w:ascii="Palatino Linotype" w:hAnsi="Palatino Linotype"/>
                <w:sz w:val="20"/>
                <w:szCs w:val="20"/>
              </w:rPr>
              <w:t>MEAL paragraph</w:t>
            </w:r>
            <w:r w:rsidR="005525C7" w:rsidRPr="005525C7">
              <w:rPr>
                <w:rFonts w:ascii="Palatino Linotype" w:hAnsi="Palatino Linotype"/>
                <w:sz w:val="20"/>
                <w:szCs w:val="20"/>
              </w:rPr>
              <w:t xml:space="preserve"> </w:t>
            </w:r>
            <w:r w:rsidR="003D294C">
              <w:rPr>
                <w:rFonts w:ascii="Palatino Linotype" w:hAnsi="Palatino Linotype"/>
                <w:sz w:val="20"/>
                <w:szCs w:val="20"/>
              </w:rPr>
              <w:t>and create a Visual Timeline</w:t>
            </w:r>
            <w:r w:rsidR="005525C7" w:rsidRPr="005525C7">
              <w:rPr>
                <w:rFonts w:ascii="Palatino Linotype" w:hAnsi="Palatino Linotype"/>
                <w:sz w:val="20"/>
                <w:szCs w:val="20"/>
              </w:rPr>
              <w:t xml:space="preserve"> about the negative or positive consequences of the shift from hunting and gathering (Paleolithic) to agriculture (Neolithic).</w:t>
            </w:r>
          </w:p>
        </w:tc>
      </w:tr>
    </w:tbl>
    <w:p w:rsidR="00AF78C8" w:rsidRDefault="00AF78C8" w:rsidP="00377F39">
      <w:pPr>
        <w:spacing w:after="0" w:line="240" w:lineRule="auto"/>
        <w:rPr>
          <w:rFonts w:ascii="Palatino Linotype" w:hAnsi="Palatino Linotype"/>
          <w:b/>
          <w:sz w:val="20"/>
          <w:szCs w:val="20"/>
        </w:rPr>
      </w:pPr>
    </w:p>
    <w:p w:rsidR="001E55D3" w:rsidRDefault="001E55D3" w:rsidP="00377F39">
      <w:pPr>
        <w:spacing w:after="0" w:line="240" w:lineRule="auto"/>
        <w:rPr>
          <w:rFonts w:ascii="Palatino Linotype" w:hAnsi="Palatino Linotype"/>
          <w:b/>
          <w:sz w:val="20"/>
          <w:szCs w:val="20"/>
        </w:rPr>
      </w:pPr>
    </w:p>
    <w:p w:rsidR="001E55D3" w:rsidRDefault="001E55D3" w:rsidP="00377F39">
      <w:pPr>
        <w:spacing w:after="0" w:line="240" w:lineRule="auto"/>
        <w:rPr>
          <w:rFonts w:ascii="Palatino Linotype" w:hAnsi="Palatino Linotype"/>
          <w:b/>
          <w:sz w:val="20"/>
          <w:szCs w:val="20"/>
        </w:rPr>
      </w:pPr>
    </w:p>
    <w:p w:rsidR="001E55D3" w:rsidRPr="005525C7" w:rsidRDefault="001E55D3" w:rsidP="00377F39">
      <w:pPr>
        <w:spacing w:after="0" w:line="240" w:lineRule="auto"/>
        <w:rPr>
          <w:rFonts w:ascii="Palatino Linotype" w:hAnsi="Palatino Linotype"/>
          <w:b/>
          <w:sz w:val="20"/>
          <w:szCs w:val="20"/>
        </w:rPr>
      </w:pPr>
    </w:p>
    <w:tbl>
      <w:tblPr>
        <w:tblStyle w:val="TableGrid"/>
        <w:tblW w:w="13945" w:type="dxa"/>
        <w:tblLook w:val="04A0" w:firstRow="1" w:lastRow="0" w:firstColumn="1" w:lastColumn="0" w:noHBand="0" w:noVBand="1"/>
      </w:tblPr>
      <w:tblGrid>
        <w:gridCol w:w="3685"/>
        <w:gridCol w:w="5580"/>
        <w:gridCol w:w="4680"/>
      </w:tblGrid>
      <w:tr w:rsidR="00F6053D" w:rsidRPr="005525C7" w:rsidTr="00C331BF">
        <w:trPr>
          <w:trHeight w:val="539"/>
        </w:trPr>
        <w:tc>
          <w:tcPr>
            <w:tcW w:w="3685" w:type="dxa"/>
          </w:tcPr>
          <w:p w:rsidR="00F6053D" w:rsidRDefault="00AF78C8" w:rsidP="00AC6619">
            <w:pPr>
              <w:jc w:val="center"/>
              <w:rPr>
                <w:rFonts w:ascii="Palatino Linotype" w:hAnsi="Palatino Linotype"/>
                <w:sz w:val="20"/>
                <w:szCs w:val="20"/>
              </w:rPr>
            </w:pPr>
            <w:r>
              <w:rPr>
                <w:rFonts w:ascii="Palatino Linotype" w:hAnsi="Palatino Linotype"/>
                <w:b/>
                <w:sz w:val="20"/>
                <w:szCs w:val="20"/>
              </w:rPr>
              <w:lastRenderedPageBreak/>
              <w:t>Unit 3</w:t>
            </w:r>
            <w:r w:rsidR="00AC6619">
              <w:rPr>
                <w:rFonts w:ascii="Palatino Linotype" w:hAnsi="Palatino Linotype"/>
                <w:b/>
                <w:sz w:val="20"/>
                <w:szCs w:val="20"/>
              </w:rPr>
              <w:t xml:space="preserve"> </w:t>
            </w:r>
            <w:r w:rsidR="00AC6619" w:rsidRPr="005525C7">
              <w:rPr>
                <w:rFonts w:ascii="Palatino Linotype" w:hAnsi="Palatino Linotype"/>
                <w:sz w:val="20"/>
                <w:szCs w:val="20"/>
              </w:rPr>
              <w:t xml:space="preserve">River Valley Civilizations </w:t>
            </w:r>
          </w:p>
          <w:p w:rsidR="00AF78C8" w:rsidRPr="006660A0" w:rsidRDefault="003D294C" w:rsidP="00AF78C8">
            <w:pPr>
              <w:jc w:val="center"/>
              <w:rPr>
                <w:rFonts w:ascii="Palatino Linotype" w:hAnsi="Palatino Linotype"/>
                <w:b/>
                <w:sz w:val="20"/>
                <w:szCs w:val="20"/>
              </w:rPr>
            </w:pPr>
            <w:r>
              <w:rPr>
                <w:rFonts w:ascii="Palatino Linotype" w:hAnsi="Palatino Linotype"/>
                <w:b/>
                <w:sz w:val="20"/>
                <w:szCs w:val="20"/>
              </w:rPr>
              <w:t>What are the characteristics of communities and civilizations?</w:t>
            </w:r>
          </w:p>
          <w:p w:rsidR="00AF78C8" w:rsidRPr="00AC6619" w:rsidRDefault="00AF78C8" w:rsidP="00AF78C8">
            <w:pPr>
              <w:jc w:val="center"/>
              <w:rPr>
                <w:rFonts w:ascii="Palatino Linotype" w:hAnsi="Palatino Linotype"/>
                <w:sz w:val="20"/>
                <w:szCs w:val="20"/>
              </w:rPr>
            </w:pPr>
            <w:r>
              <w:rPr>
                <w:rFonts w:ascii="Palatino Linotype" w:hAnsi="Palatino Linotype"/>
                <w:sz w:val="20"/>
                <w:szCs w:val="20"/>
              </w:rPr>
              <w:t>(8 weeks)</w:t>
            </w:r>
          </w:p>
        </w:tc>
        <w:tc>
          <w:tcPr>
            <w:tcW w:w="5580" w:type="dxa"/>
          </w:tcPr>
          <w:p w:rsidR="00F6053D" w:rsidRPr="005525C7" w:rsidRDefault="00190ECC" w:rsidP="00AA608C">
            <w:pPr>
              <w:rPr>
                <w:rFonts w:ascii="Palatino Linotype" w:hAnsi="Palatino Linotype"/>
                <w:b/>
                <w:sz w:val="20"/>
                <w:szCs w:val="20"/>
              </w:rPr>
            </w:pPr>
            <w:r w:rsidRPr="005525C7">
              <w:rPr>
                <w:rFonts w:ascii="Palatino Linotype" w:hAnsi="Palatino Linotype"/>
                <w:b/>
                <w:sz w:val="20"/>
                <w:szCs w:val="20"/>
              </w:rPr>
              <w:t>Understanding(s)</w:t>
            </w:r>
          </w:p>
        </w:tc>
        <w:tc>
          <w:tcPr>
            <w:tcW w:w="4680" w:type="dxa"/>
          </w:tcPr>
          <w:p w:rsidR="00F6053D" w:rsidRPr="005525C7" w:rsidRDefault="00190ECC" w:rsidP="00AA608C">
            <w:pPr>
              <w:rPr>
                <w:rFonts w:ascii="Palatino Linotype" w:hAnsi="Palatino Linotype"/>
                <w:b/>
                <w:sz w:val="20"/>
                <w:szCs w:val="20"/>
              </w:rPr>
            </w:pPr>
            <w:r w:rsidRPr="005525C7">
              <w:rPr>
                <w:rFonts w:ascii="Palatino Linotype" w:hAnsi="Palatino Linotype"/>
                <w:b/>
                <w:sz w:val="20"/>
                <w:szCs w:val="20"/>
              </w:rPr>
              <w:t>Essential Question(s)</w:t>
            </w:r>
          </w:p>
        </w:tc>
      </w:tr>
      <w:tr w:rsidR="00F6053D" w:rsidRPr="005525C7" w:rsidTr="00C331BF">
        <w:trPr>
          <w:trHeight w:val="2033"/>
        </w:trPr>
        <w:tc>
          <w:tcPr>
            <w:tcW w:w="3685" w:type="dxa"/>
          </w:tcPr>
          <w:p w:rsidR="00F6053D" w:rsidRDefault="0026684F" w:rsidP="00AD38C0">
            <w:pPr>
              <w:spacing w:after="0" w:line="240" w:lineRule="auto"/>
              <w:rPr>
                <w:rFonts w:ascii="Palatino Linotype" w:hAnsi="Palatino Linotype"/>
                <w:sz w:val="20"/>
                <w:szCs w:val="20"/>
              </w:rPr>
            </w:pPr>
            <w:r w:rsidRPr="005525C7">
              <w:rPr>
                <w:rFonts w:ascii="Palatino Linotype" w:hAnsi="Palatino Linotype"/>
                <w:b/>
                <w:sz w:val="20"/>
                <w:szCs w:val="20"/>
              </w:rPr>
              <w:t>New York State Social Studies Framework:</w:t>
            </w:r>
            <w:r>
              <w:rPr>
                <w:rFonts w:ascii="Palatino Linotype" w:hAnsi="Palatino Linotype"/>
                <w:b/>
                <w:sz w:val="20"/>
                <w:szCs w:val="20"/>
              </w:rPr>
              <w:t xml:space="preserve"> </w:t>
            </w:r>
            <w:r w:rsidR="00AD38C0">
              <w:rPr>
                <w:rFonts w:ascii="Palatino Linotype" w:hAnsi="Palatino Linotype"/>
                <w:sz w:val="20"/>
                <w:szCs w:val="20"/>
              </w:rPr>
              <w:t>6.3</w:t>
            </w:r>
          </w:p>
          <w:p w:rsidR="009709EF" w:rsidRPr="009709EF" w:rsidRDefault="009709EF" w:rsidP="009709EF">
            <w:pPr>
              <w:spacing w:after="0" w:line="240" w:lineRule="auto"/>
              <w:rPr>
                <w:rFonts w:ascii="Palatino Linotype" w:hAnsi="Palatino Linotype"/>
                <w:sz w:val="20"/>
                <w:szCs w:val="20"/>
              </w:rPr>
            </w:pPr>
            <w:r w:rsidRPr="009709EF">
              <w:rPr>
                <w:rFonts w:ascii="Palatino Linotype" w:hAnsi="Palatino Linotype"/>
                <w:sz w:val="20"/>
                <w:szCs w:val="20"/>
              </w:rPr>
              <w:t>W.6.1. Write arguments to support claims with clear reasons and relevant evidence.</w:t>
            </w:r>
          </w:p>
          <w:p w:rsidR="009709EF" w:rsidRPr="005525C7" w:rsidRDefault="009709EF" w:rsidP="009709EF">
            <w:pPr>
              <w:spacing w:after="0" w:line="240" w:lineRule="auto"/>
              <w:rPr>
                <w:rFonts w:ascii="Palatino Linotype" w:hAnsi="Palatino Linotype"/>
                <w:b/>
                <w:sz w:val="20"/>
                <w:szCs w:val="20"/>
              </w:rPr>
            </w:pPr>
          </w:p>
        </w:tc>
        <w:tc>
          <w:tcPr>
            <w:tcW w:w="5580" w:type="dxa"/>
          </w:tcPr>
          <w:p w:rsidR="00190ECC" w:rsidRDefault="006660A0" w:rsidP="00AA608C">
            <w:pPr>
              <w:rPr>
                <w:rFonts w:ascii="Palatino Linotype" w:hAnsi="Palatino Linotype"/>
                <w:sz w:val="20"/>
                <w:szCs w:val="20"/>
              </w:rPr>
            </w:pPr>
            <w:r>
              <w:rPr>
                <w:rFonts w:ascii="Palatino Linotype" w:hAnsi="Palatino Linotype"/>
                <w:sz w:val="20"/>
                <w:szCs w:val="20"/>
              </w:rPr>
              <w:t>U</w:t>
            </w:r>
            <w:r w:rsidR="003F6973">
              <w:rPr>
                <w:rFonts w:ascii="Palatino Linotype" w:hAnsi="Palatino Linotype"/>
                <w:sz w:val="20"/>
                <w:szCs w:val="20"/>
              </w:rPr>
              <w:t xml:space="preserve"> </w:t>
            </w:r>
            <w:r>
              <w:rPr>
                <w:rFonts w:ascii="Palatino Linotype" w:hAnsi="Palatino Linotype"/>
                <w:sz w:val="20"/>
                <w:szCs w:val="20"/>
              </w:rPr>
              <w:t xml:space="preserve">1: </w:t>
            </w:r>
            <w:r w:rsidR="00EE031C">
              <w:rPr>
                <w:rFonts w:ascii="Palatino Linotype" w:hAnsi="Palatino Linotype"/>
                <w:sz w:val="20"/>
                <w:szCs w:val="20"/>
              </w:rPr>
              <w:t>Scholars will understand that t</w:t>
            </w:r>
            <w:r w:rsidR="003F6973">
              <w:rPr>
                <w:rFonts w:ascii="Palatino Linotype" w:hAnsi="Palatino Linotype"/>
                <w:sz w:val="20"/>
                <w:szCs w:val="20"/>
              </w:rPr>
              <w:t>he study of people, places, and environments enables us to understand the relationship between human populations and the physical world.</w:t>
            </w:r>
            <w:r w:rsidR="000517EA">
              <w:rPr>
                <w:rFonts w:ascii="Palatino Linotype" w:hAnsi="Palatino Linotype"/>
                <w:sz w:val="20"/>
                <w:szCs w:val="20"/>
              </w:rPr>
              <w:t xml:space="preserve"> (Geographic Reasoning</w:t>
            </w:r>
            <w:r w:rsidR="00D968BB">
              <w:rPr>
                <w:rFonts w:ascii="Palatino Linotype" w:hAnsi="Palatino Linotype"/>
                <w:sz w:val="20"/>
                <w:szCs w:val="20"/>
              </w:rPr>
              <w:t xml:space="preserve"> and Comparison and Contextualization</w:t>
            </w:r>
            <w:r w:rsidR="000517EA">
              <w:rPr>
                <w:rFonts w:ascii="Palatino Linotype" w:hAnsi="Palatino Linotype"/>
                <w:sz w:val="20"/>
                <w:szCs w:val="20"/>
              </w:rPr>
              <w:t>)</w:t>
            </w:r>
          </w:p>
          <w:p w:rsidR="003F6973" w:rsidRPr="005525C7" w:rsidRDefault="006660A0" w:rsidP="00AA608C">
            <w:pPr>
              <w:rPr>
                <w:rFonts w:ascii="Palatino Linotype" w:hAnsi="Palatino Linotype"/>
                <w:sz w:val="20"/>
                <w:szCs w:val="20"/>
              </w:rPr>
            </w:pPr>
            <w:r>
              <w:rPr>
                <w:rFonts w:ascii="Palatino Linotype" w:hAnsi="Palatino Linotype"/>
                <w:sz w:val="20"/>
                <w:szCs w:val="20"/>
              </w:rPr>
              <w:t>U</w:t>
            </w:r>
            <w:r w:rsidR="003F6973">
              <w:rPr>
                <w:rFonts w:ascii="Palatino Linotype" w:hAnsi="Palatino Linotype"/>
                <w:sz w:val="20"/>
                <w:szCs w:val="20"/>
              </w:rPr>
              <w:t xml:space="preserve"> </w:t>
            </w:r>
            <w:r>
              <w:rPr>
                <w:rFonts w:ascii="Palatino Linotype" w:hAnsi="Palatino Linotype"/>
                <w:sz w:val="20"/>
                <w:szCs w:val="20"/>
              </w:rPr>
              <w:t xml:space="preserve">2: </w:t>
            </w:r>
            <w:r w:rsidR="00EE031C">
              <w:rPr>
                <w:rFonts w:ascii="Palatino Linotype" w:hAnsi="Palatino Linotype"/>
                <w:sz w:val="20"/>
                <w:szCs w:val="20"/>
              </w:rPr>
              <w:t>Scholars will understand that p</w:t>
            </w:r>
            <w:r w:rsidR="00267F5F">
              <w:rPr>
                <w:rFonts w:ascii="Palatino Linotype" w:hAnsi="Palatino Linotype"/>
                <w:sz w:val="20"/>
                <w:szCs w:val="20"/>
              </w:rPr>
              <w:t>eople</w:t>
            </w:r>
            <w:r w:rsidR="00893267">
              <w:rPr>
                <w:rFonts w:ascii="Palatino Linotype" w:hAnsi="Palatino Linotype"/>
                <w:sz w:val="20"/>
                <w:szCs w:val="20"/>
              </w:rPr>
              <w:t xml:space="preserve"> attempt to </w:t>
            </w:r>
            <w:r w:rsidR="00267F5F">
              <w:rPr>
                <w:rFonts w:ascii="Palatino Linotype" w:hAnsi="Palatino Linotype"/>
                <w:sz w:val="20"/>
                <w:szCs w:val="20"/>
              </w:rPr>
              <w:t xml:space="preserve">build community and </w:t>
            </w:r>
            <w:r w:rsidR="00893267">
              <w:rPr>
                <w:rFonts w:ascii="Palatino Linotype" w:hAnsi="Palatino Linotype"/>
                <w:sz w:val="20"/>
                <w:szCs w:val="20"/>
              </w:rPr>
              <w:t xml:space="preserve">resolve conflicts </w:t>
            </w:r>
            <w:r w:rsidR="00267F5F">
              <w:rPr>
                <w:rFonts w:ascii="Palatino Linotype" w:hAnsi="Palatino Linotype"/>
                <w:sz w:val="20"/>
                <w:szCs w:val="20"/>
              </w:rPr>
              <w:t xml:space="preserve">in an effort to establish and sustain order and </w:t>
            </w:r>
            <w:r w:rsidR="00893267">
              <w:rPr>
                <w:rFonts w:ascii="Palatino Linotype" w:hAnsi="Palatino Linotype"/>
                <w:sz w:val="20"/>
                <w:szCs w:val="20"/>
              </w:rPr>
              <w:t xml:space="preserve">security. </w:t>
            </w:r>
            <w:r w:rsidR="000517EA">
              <w:rPr>
                <w:rFonts w:ascii="Palatino Linotype" w:hAnsi="Palatino Linotype"/>
                <w:sz w:val="20"/>
                <w:szCs w:val="20"/>
              </w:rPr>
              <w:t>(</w:t>
            </w:r>
            <w:r w:rsidR="00D968BB">
              <w:rPr>
                <w:rFonts w:ascii="Palatino Linotype" w:hAnsi="Palatino Linotype"/>
                <w:sz w:val="20"/>
                <w:szCs w:val="20"/>
              </w:rPr>
              <w:t>Civic Participation)</w:t>
            </w:r>
          </w:p>
        </w:tc>
        <w:tc>
          <w:tcPr>
            <w:tcW w:w="4680" w:type="dxa"/>
          </w:tcPr>
          <w:p w:rsidR="00C331BF" w:rsidRDefault="006660A0" w:rsidP="00AA608C">
            <w:pPr>
              <w:rPr>
                <w:rFonts w:ascii="Palatino Linotype" w:hAnsi="Palatino Linotype"/>
                <w:sz w:val="20"/>
                <w:szCs w:val="20"/>
              </w:rPr>
            </w:pPr>
            <w:r>
              <w:rPr>
                <w:rFonts w:ascii="Palatino Linotype" w:hAnsi="Palatino Linotype"/>
                <w:sz w:val="20"/>
                <w:szCs w:val="20"/>
              </w:rPr>
              <w:t>EQ</w:t>
            </w:r>
            <w:r w:rsidR="003F6973">
              <w:rPr>
                <w:rFonts w:ascii="Palatino Linotype" w:hAnsi="Palatino Linotype"/>
                <w:sz w:val="20"/>
                <w:szCs w:val="20"/>
              </w:rPr>
              <w:t xml:space="preserve"> </w:t>
            </w:r>
            <w:r>
              <w:rPr>
                <w:rFonts w:ascii="Palatino Linotype" w:hAnsi="Palatino Linotype"/>
                <w:sz w:val="20"/>
                <w:szCs w:val="20"/>
              </w:rPr>
              <w:t xml:space="preserve">1: </w:t>
            </w:r>
            <w:r w:rsidR="003F6973">
              <w:rPr>
                <w:rFonts w:ascii="Palatino Linotype" w:hAnsi="Palatino Linotype"/>
                <w:sz w:val="20"/>
                <w:szCs w:val="20"/>
              </w:rPr>
              <w:t>How does the study of people, places, and environments enables us to understand the relationship between us and the physical environments?</w:t>
            </w:r>
          </w:p>
          <w:p w:rsidR="00190ECC" w:rsidRPr="005525C7" w:rsidRDefault="003F6973" w:rsidP="00AA608C">
            <w:pPr>
              <w:rPr>
                <w:rFonts w:ascii="Palatino Linotype" w:hAnsi="Palatino Linotype"/>
                <w:sz w:val="20"/>
                <w:szCs w:val="20"/>
              </w:rPr>
            </w:pPr>
            <w:r>
              <w:rPr>
                <w:rFonts w:ascii="Palatino Linotype" w:hAnsi="Palatino Linotype"/>
                <w:sz w:val="20"/>
                <w:szCs w:val="20"/>
              </w:rPr>
              <w:t>EQ 2:</w:t>
            </w:r>
            <w:r w:rsidR="00893267">
              <w:rPr>
                <w:rFonts w:ascii="Palatino Linotype" w:hAnsi="Palatino Linotype"/>
                <w:sz w:val="20"/>
                <w:szCs w:val="20"/>
              </w:rPr>
              <w:t xml:space="preserve"> In what ways can the use of power elevate (be helpful) or denigrate (be harmful) people?</w:t>
            </w:r>
          </w:p>
        </w:tc>
      </w:tr>
      <w:tr w:rsidR="00573599" w:rsidRPr="005525C7" w:rsidTr="00573599">
        <w:tc>
          <w:tcPr>
            <w:tcW w:w="3685" w:type="dxa"/>
          </w:tcPr>
          <w:p w:rsidR="00573599" w:rsidRDefault="00573599" w:rsidP="00E27ED6">
            <w:pPr>
              <w:rPr>
                <w:rFonts w:ascii="Palatino Linotype" w:hAnsi="Palatino Linotype"/>
                <w:sz w:val="20"/>
                <w:szCs w:val="20"/>
              </w:rPr>
            </w:pPr>
            <w:r>
              <w:rPr>
                <w:rFonts w:ascii="Palatino Linotype" w:hAnsi="Palatino Linotype"/>
                <w:sz w:val="20"/>
                <w:szCs w:val="20"/>
              </w:rPr>
              <w:t>. Evaluative Criteria:</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Historically accurate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Well-crafted</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Revealing and informative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Good detail</w:t>
            </w:r>
          </w:p>
          <w:p w:rsidR="00573599" w:rsidRP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Mechanically sound</w:t>
            </w:r>
          </w:p>
        </w:tc>
        <w:tc>
          <w:tcPr>
            <w:tcW w:w="10260" w:type="dxa"/>
            <w:gridSpan w:val="2"/>
          </w:tcPr>
          <w:p w:rsidR="00573599" w:rsidRDefault="00573599" w:rsidP="00812AED">
            <w:pPr>
              <w:spacing w:after="0" w:line="240" w:lineRule="auto"/>
              <w:rPr>
                <w:rFonts w:ascii="Palatino Linotype" w:hAnsi="Palatino Linotype"/>
                <w:sz w:val="20"/>
                <w:szCs w:val="20"/>
              </w:rPr>
            </w:pPr>
            <w:r w:rsidRPr="00EE031C">
              <w:rPr>
                <w:rFonts w:ascii="Palatino Linotype" w:hAnsi="Palatino Linotype"/>
                <w:b/>
                <w:sz w:val="20"/>
                <w:szCs w:val="20"/>
              </w:rPr>
              <w:t>Performance Task:</w:t>
            </w:r>
            <w:r w:rsidRPr="005525C7">
              <w:rPr>
                <w:rFonts w:ascii="Palatino Linotype" w:hAnsi="Palatino Linotype"/>
                <w:sz w:val="20"/>
                <w:szCs w:val="20"/>
              </w:rPr>
              <w:t xml:space="preserve"> </w:t>
            </w:r>
            <w:r w:rsidR="00003947">
              <w:rPr>
                <w:rFonts w:ascii="Palatino Linotype" w:hAnsi="Palatino Linotype"/>
                <w:sz w:val="20"/>
                <w:szCs w:val="20"/>
              </w:rPr>
              <w:t xml:space="preserve">Scholars are given three different sources from a civilization that </w:t>
            </w:r>
          </w:p>
          <w:p w:rsidR="00003947" w:rsidRDefault="00003947" w:rsidP="00812AED">
            <w:pPr>
              <w:spacing w:after="0" w:line="240" w:lineRule="auto"/>
              <w:rPr>
                <w:rFonts w:ascii="Palatino Linotype" w:hAnsi="Palatino Linotype"/>
                <w:sz w:val="20"/>
                <w:szCs w:val="20"/>
              </w:rPr>
            </w:pPr>
            <w:r>
              <w:rPr>
                <w:rFonts w:ascii="Palatino Linotype" w:hAnsi="Palatino Linotype"/>
                <w:sz w:val="20"/>
                <w:szCs w:val="20"/>
              </w:rPr>
              <w:t xml:space="preserve">GRASP-You are a researcher writing a children’s books on civilization. Library has books on two civ, for equity you’ve been invited to write a book on this. Before you write the book determine if this is a civilization. What conclusion could you draw? Practice evaluating with criteria. Could scaffold by having them read </w:t>
            </w:r>
          </w:p>
          <w:p w:rsidR="00573599" w:rsidRPr="00812AED" w:rsidRDefault="00573599" w:rsidP="00812AED">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9900FF"/>
                <w:sz w:val="36"/>
                <w:szCs w:val="36"/>
              </w:rPr>
              <w:t xml:space="preserve">Transfer goal: </w:t>
            </w:r>
            <w:r w:rsidRPr="001729BA">
              <w:rPr>
                <w:rFonts w:ascii="Arial" w:eastAsia="Times New Roman" w:hAnsi="Arial" w:cs="Arial"/>
                <w:b/>
                <w:bCs/>
                <w:i/>
                <w:iCs/>
                <w:color w:val="9900FF"/>
                <w:sz w:val="36"/>
                <w:szCs w:val="36"/>
              </w:rPr>
              <w:t>Effectively communicate for different purposes and audiences using diverse media.</w:t>
            </w:r>
          </w:p>
        </w:tc>
      </w:tr>
      <w:tr w:rsidR="00695C59" w:rsidRPr="005525C7" w:rsidTr="00190ECC">
        <w:tc>
          <w:tcPr>
            <w:tcW w:w="13945" w:type="dxa"/>
            <w:gridSpan w:val="3"/>
          </w:tcPr>
          <w:p w:rsidR="00377F39" w:rsidRPr="00377F39" w:rsidRDefault="00377F39" w:rsidP="00377F39">
            <w:pPr>
              <w:rPr>
                <w:rFonts w:ascii="Times New Roman" w:hAnsi="Times New Roman"/>
                <w:sz w:val="20"/>
                <w:szCs w:val="20"/>
              </w:rPr>
            </w:pPr>
            <w:r w:rsidRPr="00377F39">
              <w:rPr>
                <w:rFonts w:ascii="Times New Roman" w:hAnsi="Times New Roman"/>
                <w:b/>
                <w:sz w:val="20"/>
                <w:szCs w:val="20"/>
              </w:rPr>
              <w:t>CFA</w:t>
            </w:r>
            <w:r>
              <w:rPr>
                <w:rFonts w:ascii="Times New Roman" w:hAnsi="Times New Roman"/>
                <w:sz w:val="20"/>
                <w:szCs w:val="20"/>
              </w:rPr>
              <w:t xml:space="preserve">: </w:t>
            </w:r>
            <w:r>
              <w:rPr>
                <w:rFonts w:ascii="Times New Roman" w:hAnsi="Times New Roman"/>
                <w:sz w:val="24"/>
                <w:szCs w:val="24"/>
              </w:rPr>
              <w:t xml:space="preserve">Students will use the SS Department Sourcing Document on a River Valley Civilization we haven’t studied. </w:t>
            </w:r>
          </w:p>
          <w:p w:rsidR="00576F99" w:rsidRPr="005525C7" w:rsidRDefault="00377F39" w:rsidP="003D294C">
            <w:pPr>
              <w:rPr>
                <w:rFonts w:ascii="Palatino Linotype" w:hAnsi="Palatino Linotype"/>
                <w:sz w:val="20"/>
                <w:szCs w:val="20"/>
              </w:rPr>
            </w:pPr>
            <w:r>
              <w:rPr>
                <w:rFonts w:ascii="Palatino Linotype" w:hAnsi="Palatino Linotype"/>
                <w:b/>
                <w:sz w:val="20"/>
                <w:szCs w:val="20"/>
              </w:rPr>
              <w:t>Classroom</w:t>
            </w:r>
            <w:r w:rsidR="00695C59" w:rsidRPr="00EE031C">
              <w:rPr>
                <w:rFonts w:ascii="Palatino Linotype" w:hAnsi="Palatino Linotype"/>
                <w:b/>
                <w:sz w:val="20"/>
                <w:szCs w:val="20"/>
              </w:rPr>
              <w:t xml:space="preserve"> Formative Assessment(s):</w:t>
            </w:r>
            <w:r w:rsidR="003E11F4">
              <w:rPr>
                <w:rFonts w:ascii="Palatino Linotype" w:hAnsi="Palatino Linotype"/>
                <w:sz w:val="20"/>
                <w:szCs w:val="20"/>
              </w:rPr>
              <w:t xml:space="preserve">  Scholars will gather, interpret, and use evidence about a river valley civilization and write a MEAL paragraph with a claim and support it with evidence that one of the four (Kemet, Mesopotamia, Indus River or Yellow River) societies was an example of an advanced civilization. </w:t>
            </w:r>
          </w:p>
        </w:tc>
      </w:tr>
    </w:tbl>
    <w:p w:rsidR="00C331BF" w:rsidRDefault="00C331BF" w:rsidP="00377F39">
      <w:pPr>
        <w:spacing w:after="0" w:line="240" w:lineRule="auto"/>
        <w:rPr>
          <w:rFonts w:ascii="Palatino Linotype" w:hAnsi="Palatino Linotype"/>
          <w:b/>
          <w:sz w:val="20"/>
          <w:szCs w:val="20"/>
        </w:rPr>
      </w:pPr>
    </w:p>
    <w:p w:rsidR="00C331BF" w:rsidRDefault="00C331BF" w:rsidP="00F6053D">
      <w:pPr>
        <w:spacing w:after="0" w:line="240" w:lineRule="auto"/>
        <w:jc w:val="center"/>
        <w:rPr>
          <w:rFonts w:ascii="Palatino Linotype" w:hAnsi="Palatino Linotype"/>
          <w:b/>
          <w:sz w:val="20"/>
          <w:szCs w:val="20"/>
        </w:rPr>
      </w:pPr>
    </w:p>
    <w:p w:rsidR="001E55D3" w:rsidRDefault="001E55D3" w:rsidP="00F6053D">
      <w:pPr>
        <w:spacing w:after="0" w:line="240" w:lineRule="auto"/>
        <w:jc w:val="center"/>
        <w:rPr>
          <w:rFonts w:ascii="Palatino Linotype" w:hAnsi="Palatino Linotype"/>
          <w:b/>
          <w:sz w:val="20"/>
          <w:szCs w:val="20"/>
        </w:rPr>
      </w:pPr>
    </w:p>
    <w:p w:rsidR="001E55D3" w:rsidRPr="005525C7" w:rsidRDefault="001E55D3" w:rsidP="00F6053D">
      <w:pPr>
        <w:spacing w:after="0" w:line="240" w:lineRule="auto"/>
        <w:jc w:val="center"/>
        <w:rPr>
          <w:rFonts w:ascii="Palatino Linotype" w:hAnsi="Palatino Linotype"/>
          <w:b/>
          <w:sz w:val="20"/>
          <w:szCs w:val="20"/>
        </w:rPr>
      </w:pPr>
    </w:p>
    <w:tbl>
      <w:tblPr>
        <w:tblStyle w:val="TableGrid"/>
        <w:tblW w:w="13945" w:type="dxa"/>
        <w:tblLook w:val="04A0" w:firstRow="1" w:lastRow="0" w:firstColumn="1" w:lastColumn="0" w:noHBand="0" w:noVBand="1"/>
      </w:tblPr>
      <w:tblGrid>
        <w:gridCol w:w="3685"/>
        <w:gridCol w:w="5580"/>
        <w:gridCol w:w="4680"/>
      </w:tblGrid>
      <w:tr w:rsidR="00701B96" w:rsidRPr="005525C7" w:rsidTr="00AA608C">
        <w:tc>
          <w:tcPr>
            <w:tcW w:w="3685" w:type="dxa"/>
          </w:tcPr>
          <w:p w:rsidR="00701B96" w:rsidRDefault="00701B96" w:rsidP="00AA608C">
            <w:pPr>
              <w:rPr>
                <w:rFonts w:ascii="Palatino Linotype" w:hAnsi="Palatino Linotype"/>
                <w:sz w:val="20"/>
                <w:szCs w:val="20"/>
              </w:rPr>
            </w:pPr>
            <w:r w:rsidRPr="005525C7">
              <w:rPr>
                <w:rFonts w:ascii="Palatino Linotype" w:hAnsi="Palatino Linotype"/>
                <w:b/>
                <w:sz w:val="20"/>
                <w:szCs w:val="20"/>
              </w:rPr>
              <w:lastRenderedPageBreak/>
              <w:t>Unit</w:t>
            </w:r>
            <w:r w:rsidR="00AF78C8">
              <w:rPr>
                <w:rFonts w:ascii="Palatino Linotype" w:hAnsi="Palatino Linotype"/>
                <w:b/>
                <w:sz w:val="20"/>
                <w:szCs w:val="20"/>
              </w:rPr>
              <w:t xml:space="preserve"> 4</w:t>
            </w:r>
            <w:r w:rsidR="0026684F">
              <w:rPr>
                <w:rFonts w:ascii="Palatino Linotype" w:hAnsi="Palatino Linotype"/>
                <w:b/>
                <w:sz w:val="20"/>
                <w:szCs w:val="20"/>
              </w:rPr>
              <w:t xml:space="preserve"> (</w:t>
            </w:r>
            <w:r w:rsidR="00AC6619" w:rsidRPr="005525C7">
              <w:rPr>
                <w:rFonts w:ascii="Palatino Linotype" w:hAnsi="Palatino Linotype"/>
                <w:sz w:val="20"/>
                <w:szCs w:val="20"/>
              </w:rPr>
              <w:t>Comparative World Religions</w:t>
            </w:r>
            <w:r w:rsidR="00AC6619">
              <w:rPr>
                <w:rFonts w:ascii="Palatino Linotype" w:hAnsi="Palatino Linotype"/>
                <w:sz w:val="20"/>
                <w:szCs w:val="20"/>
              </w:rPr>
              <w:t>)</w:t>
            </w:r>
          </w:p>
          <w:p w:rsidR="00AF78C8" w:rsidRPr="006660A0" w:rsidRDefault="00AF78C8" w:rsidP="00AF78C8">
            <w:pPr>
              <w:jc w:val="center"/>
              <w:rPr>
                <w:rFonts w:ascii="Palatino Linotype" w:hAnsi="Palatino Linotype"/>
                <w:b/>
                <w:sz w:val="20"/>
                <w:szCs w:val="20"/>
              </w:rPr>
            </w:pPr>
            <w:r w:rsidRPr="006660A0">
              <w:rPr>
                <w:rFonts w:ascii="Palatino Linotype" w:hAnsi="Palatino Linotype"/>
                <w:b/>
                <w:sz w:val="20"/>
                <w:szCs w:val="20"/>
              </w:rPr>
              <w:t>How do our beliefs shape our lives?</w:t>
            </w:r>
          </w:p>
          <w:p w:rsidR="00AF78C8" w:rsidRPr="005525C7" w:rsidRDefault="00AF78C8" w:rsidP="00AF78C8">
            <w:pPr>
              <w:jc w:val="center"/>
              <w:rPr>
                <w:rFonts w:ascii="Palatino Linotype" w:hAnsi="Palatino Linotype"/>
                <w:b/>
                <w:sz w:val="20"/>
                <w:szCs w:val="20"/>
              </w:rPr>
            </w:pPr>
            <w:r>
              <w:rPr>
                <w:rFonts w:ascii="Palatino Linotype" w:hAnsi="Palatino Linotype"/>
                <w:sz w:val="20"/>
                <w:szCs w:val="20"/>
              </w:rPr>
              <w:t>(8 weeks)</w:t>
            </w:r>
          </w:p>
        </w:tc>
        <w:tc>
          <w:tcPr>
            <w:tcW w:w="5580" w:type="dxa"/>
          </w:tcPr>
          <w:p w:rsidR="00701B96" w:rsidRPr="005525C7" w:rsidRDefault="00701B96" w:rsidP="00AA608C">
            <w:pPr>
              <w:rPr>
                <w:rFonts w:ascii="Palatino Linotype" w:hAnsi="Palatino Linotype"/>
                <w:b/>
                <w:sz w:val="20"/>
                <w:szCs w:val="20"/>
              </w:rPr>
            </w:pPr>
            <w:r w:rsidRPr="005525C7">
              <w:rPr>
                <w:rFonts w:ascii="Palatino Linotype" w:hAnsi="Palatino Linotype"/>
                <w:b/>
                <w:sz w:val="20"/>
                <w:szCs w:val="20"/>
              </w:rPr>
              <w:t>Understanding(s)</w:t>
            </w:r>
          </w:p>
        </w:tc>
        <w:tc>
          <w:tcPr>
            <w:tcW w:w="4680" w:type="dxa"/>
          </w:tcPr>
          <w:p w:rsidR="00701B96" w:rsidRPr="005525C7" w:rsidRDefault="00701B96" w:rsidP="00AA608C">
            <w:pPr>
              <w:rPr>
                <w:rFonts w:ascii="Palatino Linotype" w:hAnsi="Palatino Linotype"/>
                <w:b/>
                <w:sz w:val="20"/>
                <w:szCs w:val="20"/>
              </w:rPr>
            </w:pPr>
            <w:r w:rsidRPr="005525C7">
              <w:rPr>
                <w:rFonts w:ascii="Palatino Linotype" w:hAnsi="Palatino Linotype"/>
                <w:b/>
                <w:sz w:val="20"/>
                <w:szCs w:val="20"/>
              </w:rPr>
              <w:t>Essential Question(s)</w:t>
            </w:r>
          </w:p>
        </w:tc>
      </w:tr>
      <w:tr w:rsidR="00701B96" w:rsidRPr="005525C7" w:rsidTr="00AA608C">
        <w:trPr>
          <w:trHeight w:val="2042"/>
        </w:trPr>
        <w:tc>
          <w:tcPr>
            <w:tcW w:w="3685" w:type="dxa"/>
          </w:tcPr>
          <w:p w:rsidR="0026684F" w:rsidRPr="005525C7" w:rsidRDefault="0026684F" w:rsidP="0026684F">
            <w:pPr>
              <w:spacing w:after="0" w:line="240" w:lineRule="auto"/>
              <w:rPr>
                <w:rFonts w:ascii="Palatino Linotype" w:hAnsi="Palatino Linotype"/>
                <w:b/>
                <w:sz w:val="20"/>
                <w:szCs w:val="20"/>
              </w:rPr>
            </w:pPr>
            <w:r w:rsidRPr="005525C7">
              <w:rPr>
                <w:rFonts w:ascii="Palatino Linotype" w:hAnsi="Palatino Linotype"/>
                <w:b/>
                <w:sz w:val="20"/>
                <w:szCs w:val="20"/>
              </w:rPr>
              <w:t>New York State Social Studies Framework:</w:t>
            </w:r>
            <w:r>
              <w:rPr>
                <w:rFonts w:ascii="Palatino Linotype" w:hAnsi="Palatino Linotype"/>
                <w:b/>
                <w:sz w:val="20"/>
                <w:szCs w:val="20"/>
              </w:rPr>
              <w:t xml:space="preserve"> </w:t>
            </w:r>
            <w:r>
              <w:rPr>
                <w:rFonts w:ascii="Palatino Linotype" w:hAnsi="Palatino Linotype"/>
                <w:sz w:val="20"/>
                <w:szCs w:val="20"/>
              </w:rPr>
              <w:t>6.5</w:t>
            </w:r>
          </w:p>
          <w:p w:rsidR="00701B96" w:rsidRPr="009709EF" w:rsidRDefault="00C62243" w:rsidP="009709EF">
            <w:pPr>
              <w:rPr>
                <w:rFonts w:ascii="Palatino Linotype" w:hAnsi="Palatino Linotype"/>
                <w:sz w:val="20"/>
                <w:szCs w:val="20"/>
              </w:rPr>
            </w:pPr>
            <w:r w:rsidRPr="009709EF">
              <w:rPr>
                <w:rFonts w:ascii="Palatino Linotype" w:hAnsi="Palatino Linotype"/>
                <w:sz w:val="20"/>
                <w:szCs w:val="20"/>
              </w:rPr>
              <w:t>W.6.2. Write informative/explanatory texts to examine a topic and convey ideas, concepts, and information through the selection, organization, a</w:t>
            </w:r>
            <w:r w:rsidR="009709EF" w:rsidRPr="009709EF">
              <w:rPr>
                <w:rFonts w:ascii="Palatino Linotype" w:hAnsi="Palatino Linotype"/>
                <w:sz w:val="20"/>
                <w:szCs w:val="20"/>
              </w:rPr>
              <w:t>nd analysis of relevant content.</w:t>
            </w:r>
          </w:p>
        </w:tc>
        <w:tc>
          <w:tcPr>
            <w:tcW w:w="5580" w:type="dxa"/>
          </w:tcPr>
          <w:p w:rsidR="00701B96" w:rsidRDefault="001518E1" w:rsidP="00AA608C">
            <w:pPr>
              <w:rPr>
                <w:rFonts w:ascii="Palatino Linotype" w:hAnsi="Palatino Linotype"/>
                <w:sz w:val="20"/>
                <w:szCs w:val="20"/>
              </w:rPr>
            </w:pPr>
            <w:r>
              <w:rPr>
                <w:rFonts w:ascii="Palatino Linotype" w:hAnsi="Palatino Linotype"/>
                <w:sz w:val="20"/>
                <w:szCs w:val="20"/>
              </w:rPr>
              <w:t xml:space="preserve">U 1: </w:t>
            </w:r>
            <w:r w:rsidR="00391755">
              <w:rPr>
                <w:rFonts w:ascii="Palatino Linotype" w:hAnsi="Palatino Linotype"/>
                <w:sz w:val="20"/>
                <w:szCs w:val="20"/>
              </w:rPr>
              <w:t>Scholars will understand that t</w:t>
            </w:r>
            <w:r w:rsidR="00E63F55">
              <w:rPr>
                <w:rFonts w:ascii="Palatino Linotype" w:hAnsi="Palatino Linotype"/>
                <w:sz w:val="20"/>
                <w:szCs w:val="20"/>
              </w:rPr>
              <w:t>here are similarities and differences among cultural groups across time and place.</w:t>
            </w:r>
            <w:r w:rsidR="00D968BB">
              <w:rPr>
                <w:rFonts w:ascii="Palatino Linotype" w:hAnsi="Palatino Linotype"/>
                <w:sz w:val="20"/>
                <w:szCs w:val="20"/>
              </w:rPr>
              <w:t xml:space="preserve"> </w:t>
            </w:r>
            <w:r w:rsidR="00356197">
              <w:rPr>
                <w:rFonts w:ascii="Palatino Linotype" w:hAnsi="Palatino Linotype"/>
                <w:sz w:val="20"/>
                <w:szCs w:val="20"/>
              </w:rPr>
              <w:t>(Comparison and Contextualization)</w:t>
            </w:r>
          </w:p>
          <w:p w:rsidR="00E63F55" w:rsidRDefault="00E63F55" w:rsidP="00AA608C">
            <w:pPr>
              <w:rPr>
                <w:rFonts w:ascii="Palatino Linotype" w:hAnsi="Palatino Linotype"/>
                <w:sz w:val="20"/>
                <w:szCs w:val="20"/>
              </w:rPr>
            </w:pPr>
            <w:r>
              <w:rPr>
                <w:rFonts w:ascii="Palatino Linotype" w:hAnsi="Palatino Linotype"/>
                <w:sz w:val="20"/>
                <w:szCs w:val="20"/>
              </w:rPr>
              <w:t xml:space="preserve">U 2: </w:t>
            </w:r>
            <w:r w:rsidR="00391755">
              <w:rPr>
                <w:rFonts w:ascii="Palatino Linotype" w:hAnsi="Palatino Linotype"/>
                <w:sz w:val="20"/>
                <w:szCs w:val="20"/>
              </w:rPr>
              <w:t>Scholars will understand that h</w:t>
            </w:r>
            <w:r>
              <w:rPr>
                <w:rFonts w:ascii="Palatino Linotype" w:hAnsi="Palatino Linotype"/>
                <w:sz w:val="20"/>
                <w:szCs w:val="20"/>
              </w:rPr>
              <w:t>uman beings create, learn, share, and adapt to culture.</w:t>
            </w:r>
            <w:r w:rsidR="00356197">
              <w:rPr>
                <w:rFonts w:ascii="Palatino Linotype" w:hAnsi="Palatino Linotype"/>
                <w:sz w:val="20"/>
                <w:szCs w:val="20"/>
              </w:rPr>
              <w:t xml:space="preserve"> (Gathering, Interpreting, and Using Evidence)</w:t>
            </w:r>
          </w:p>
          <w:p w:rsidR="00E63F55" w:rsidRPr="005525C7" w:rsidRDefault="00E63F55" w:rsidP="008508B2">
            <w:pPr>
              <w:rPr>
                <w:rFonts w:ascii="Palatino Linotype" w:hAnsi="Palatino Linotype"/>
                <w:sz w:val="20"/>
                <w:szCs w:val="20"/>
              </w:rPr>
            </w:pPr>
            <w:r>
              <w:rPr>
                <w:rFonts w:ascii="Palatino Linotype" w:hAnsi="Palatino Linotype"/>
                <w:sz w:val="20"/>
                <w:szCs w:val="20"/>
              </w:rPr>
              <w:t xml:space="preserve">U 3: </w:t>
            </w:r>
            <w:r w:rsidR="00391755">
              <w:rPr>
                <w:rFonts w:ascii="Palatino Linotype" w:hAnsi="Palatino Linotype"/>
                <w:sz w:val="20"/>
                <w:szCs w:val="20"/>
              </w:rPr>
              <w:t>Scholars will understand that s</w:t>
            </w:r>
            <w:r w:rsidR="008508B2">
              <w:rPr>
                <w:rFonts w:ascii="Palatino Linotype" w:hAnsi="Palatino Linotype"/>
                <w:sz w:val="20"/>
                <w:szCs w:val="20"/>
              </w:rPr>
              <w:t xml:space="preserve">ocially transmitted beliefs, values, institutions, behaviors, traditions, and ways of life influence a person both as an individual and as a member of a group. </w:t>
            </w:r>
            <w:r w:rsidR="00356197">
              <w:rPr>
                <w:rFonts w:ascii="Palatino Linotype" w:hAnsi="Palatino Linotype"/>
                <w:sz w:val="20"/>
                <w:szCs w:val="20"/>
              </w:rPr>
              <w:t>(Civic Participation)</w:t>
            </w:r>
          </w:p>
        </w:tc>
        <w:tc>
          <w:tcPr>
            <w:tcW w:w="4680" w:type="dxa"/>
          </w:tcPr>
          <w:p w:rsidR="00701B96" w:rsidRDefault="001518E1" w:rsidP="00AA608C">
            <w:pPr>
              <w:rPr>
                <w:rFonts w:ascii="Palatino Linotype" w:hAnsi="Palatino Linotype"/>
                <w:sz w:val="20"/>
                <w:szCs w:val="20"/>
              </w:rPr>
            </w:pPr>
            <w:r>
              <w:rPr>
                <w:rFonts w:ascii="Palatino Linotype" w:hAnsi="Palatino Linotype"/>
                <w:sz w:val="20"/>
                <w:szCs w:val="20"/>
              </w:rPr>
              <w:t xml:space="preserve">EQ 1: </w:t>
            </w:r>
            <w:r w:rsidR="00E63F55">
              <w:rPr>
                <w:rFonts w:ascii="Palatino Linotype" w:hAnsi="Palatino Linotype"/>
                <w:sz w:val="20"/>
                <w:szCs w:val="20"/>
              </w:rPr>
              <w:t>What connections are there between the past and present?</w:t>
            </w:r>
          </w:p>
          <w:p w:rsidR="00E63F55" w:rsidRDefault="001518E1" w:rsidP="001518E1">
            <w:pPr>
              <w:rPr>
                <w:rFonts w:ascii="Palatino Linotype" w:hAnsi="Palatino Linotype"/>
                <w:sz w:val="20"/>
                <w:szCs w:val="20"/>
              </w:rPr>
            </w:pPr>
            <w:r>
              <w:rPr>
                <w:rFonts w:ascii="Palatino Linotype" w:hAnsi="Palatino Linotype"/>
                <w:sz w:val="20"/>
                <w:szCs w:val="20"/>
              </w:rPr>
              <w:t>EQ 2:</w:t>
            </w:r>
            <w:r w:rsidR="00E63F55">
              <w:rPr>
                <w:rFonts w:ascii="Palatino Linotype" w:hAnsi="Palatino Linotype"/>
                <w:sz w:val="20"/>
                <w:szCs w:val="20"/>
              </w:rPr>
              <w:t xml:space="preserve"> Where do belief systems come from?</w:t>
            </w:r>
          </w:p>
          <w:p w:rsidR="00701B96" w:rsidRPr="005525C7" w:rsidRDefault="001518E1" w:rsidP="00AA608C">
            <w:pPr>
              <w:rPr>
                <w:rFonts w:ascii="Palatino Linotype" w:hAnsi="Palatino Linotype"/>
                <w:sz w:val="20"/>
                <w:szCs w:val="20"/>
              </w:rPr>
            </w:pPr>
            <w:r>
              <w:rPr>
                <w:rFonts w:ascii="Palatino Linotype" w:hAnsi="Palatino Linotype"/>
                <w:sz w:val="20"/>
                <w:szCs w:val="20"/>
              </w:rPr>
              <w:t>EQ 3:</w:t>
            </w:r>
            <w:r w:rsidR="00E63F55">
              <w:rPr>
                <w:rFonts w:ascii="Palatino Linotype" w:hAnsi="Palatino Linotype"/>
                <w:sz w:val="20"/>
                <w:szCs w:val="20"/>
              </w:rPr>
              <w:t xml:space="preserve"> How do belief systems influence people and cultures?</w:t>
            </w:r>
          </w:p>
        </w:tc>
      </w:tr>
      <w:tr w:rsidR="00573599" w:rsidRPr="005525C7" w:rsidTr="00573599">
        <w:tc>
          <w:tcPr>
            <w:tcW w:w="3685" w:type="dxa"/>
          </w:tcPr>
          <w:p w:rsidR="00573599" w:rsidRDefault="00573599" w:rsidP="00573599">
            <w:pPr>
              <w:rPr>
                <w:rFonts w:ascii="Palatino Linotype" w:hAnsi="Palatino Linotype"/>
                <w:sz w:val="20"/>
                <w:szCs w:val="20"/>
              </w:rPr>
            </w:pPr>
            <w:r>
              <w:rPr>
                <w:rFonts w:ascii="Palatino Linotype" w:hAnsi="Palatino Linotype"/>
                <w:sz w:val="20"/>
                <w:szCs w:val="20"/>
              </w:rPr>
              <w:t>. Evaluative Criteria:</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Historically accurate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Well-crafted</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Revealing and informative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Good detail</w:t>
            </w:r>
          </w:p>
          <w:p w:rsidR="00573599" w:rsidRPr="00573599" w:rsidRDefault="00573599" w:rsidP="00573599">
            <w:pPr>
              <w:pStyle w:val="ListParagraph"/>
              <w:numPr>
                <w:ilvl w:val="0"/>
                <w:numId w:val="2"/>
              </w:numPr>
              <w:rPr>
                <w:rFonts w:ascii="Palatino Linotype" w:hAnsi="Palatino Linotype"/>
                <w:sz w:val="20"/>
                <w:szCs w:val="20"/>
              </w:rPr>
            </w:pPr>
            <w:r w:rsidRPr="00573599">
              <w:rPr>
                <w:rFonts w:ascii="Palatino Linotype" w:hAnsi="Palatino Linotype"/>
                <w:sz w:val="20"/>
                <w:szCs w:val="20"/>
              </w:rPr>
              <w:t>Mechanically sound</w:t>
            </w:r>
          </w:p>
        </w:tc>
        <w:tc>
          <w:tcPr>
            <w:tcW w:w="10260" w:type="dxa"/>
            <w:gridSpan w:val="2"/>
          </w:tcPr>
          <w:p w:rsidR="00573599" w:rsidRDefault="00573599" w:rsidP="00C62243">
            <w:pPr>
              <w:rPr>
                <w:rFonts w:ascii="Palatino Linotype" w:hAnsi="Palatino Linotype"/>
                <w:sz w:val="20"/>
                <w:szCs w:val="20"/>
              </w:rPr>
            </w:pPr>
            <w:r w:rsidRPr="00391755">
              <w:rPr>
                <w:rFonts w:ascii="Palatino Linotype" w:hAnsi="Palatino Linotype"/>
                <w:b/>
                <w:sz w:val="20"/>
                <w:szCs w:val="20"/>
              </w:rPr>
              <w:t>Performance Task</w:t>
            </w:r>
            <w:r w:rsidRPr="005525C7">
              <w:rPr>
                <w:rFonts w:ascii="Palatino Linotype" w:hAnsi="Palatino Linotype"/>
                <w:sz w:val="20"/>
                <w:szCs w:val="20"/>
              </w:rPr>
              <w:t xml:space="preserve">: </w:t>
            </w:r>
            <w:r>
              <w:rPr>
                <w:rFonts w:ascii="Palatino Linotype" w:hAnsi="Palatino Linotype"/>
                <w:sz w:val="20"/>
                <w:szCs w:val="20"/>
              </w:rPr>
              <w:t>Scholars will think purposefully to select a social group locally, nationally or globally and investigating the commonly held beliefs, values, behaviors, and traditions that characterize the culture of the group; hypothesizing about how those elements of culture contribute or fail to contribute to meeting the needs of the members of that group; and be tenacious in preparing a poster and an oral presentation to share findings.</w:t>
            </w:r>
          </w:p>
          <w:p w:rsidR="00573599" w:rsidRPr="005525C7" w:rsidRDefault="00573599" w:rsidP="00C62243">
            <w:pPr>
              <w:rPr>
                <w:rFonts w:ascii="Palatino Linotype" w:hAnsi="Palatino Linotype"/>
                <w:sz w:val="20"/>
                <w:szCs w:val="20"/>
              </w:rPr>
            </w:pPr>
            <w:r>
              <w:rPr>
                <w:rFonts w:ascii="Arial" w:eastAsia="Times New Roman" w:hAnsi="Arial" w:cs="Arial"/>
                <w:b/>
                <w:bCs/>
                <w:i/>
                <w:iCs/>
                <w:color w:val="9900FF"/>
                <w:sz w:val="36"/>
                <w:szCs w:val="36"/>
              </w:rPr>
              <w:t xml:space="preserve">Transfer goal: </w:t>
            </w:r>
            <w:r w:rsidRPr="001729BA">
              <w:rPr>
                <w:rFonts w:ascii="Arial" w:eastAsia="Times New Roman" w:hAnsi="Arial" w:cs="Arial"/>
                <w:b/>
                <w:bCs/>
                <w:i/>
                <w:iCs/>
                <w:color w:val="9900FF"/>
                <w:sz w:val="36"/>
                <w:szCs w:val="36"/>
              </w:rPr>
              <w:t>Seek to understand and respect the role of identity and culture in shaping individuals and societies recognizing similarities and differences.</w:t>
            </w:r>
          </w:p>
        </w:tc>
      </w:tr>
      <w:tr w:rsidR="00701B96" w:rsidRPr="005525C7" w:rsidTr="00AA608C">
        <w:tc>
          <w:tcPr>
            <w:tcW w:w="13945" w:type="dxa"/>
            <w:gridSpan w:val="3"/>
          </w:tcPr>
          <w:p w:rsidR="00377F39" w:rsidRPr="00377F39" w:rsidRDefault="00377F39" w:rsidP="00377F39">
            <w:pPr>
              <w:rPr>
                <w:rFonts w:ascii="Times New Roman" w:hAnsi="Times New Roman"/>
                <w:sz w:val="20"/>
                <w:szCs w:val="20"/>
              </w:rPr>
            </w:pPr>
            <w:r w:rsidRPr="00377F39">
              <w:rPr>
                <w:rFonts w:ascii="Times New Roman" w:hAnsi="Times New Roman"/>
                <w:b/>
                <w:sz w:val="20"/>
                <w:szCs w:val="20"/>
              </w:rPr>
              <w:t>CFA</w:t>
            </w:r>
            <w:r>
              <w:rPr>
                <w:rFonts w:ascii="Times New Roman" w:hAnsi="Times New Roman"/>
                <w:sz w:val="20"/>
                <w:szCs w:val="20"/>
              </w:rPr>
              <w:t xml:space="preserve">: </w:t>
            </w:r>
            <w:r>
              <w:rPr>
                <w:rFonts w:ascii="Times New Roman" w:hAnsi="Times New Roman"/>
                <w:sz w:val="24"/>
                <w:szCs w:val="24"/>
              </w:rPr>
              <w:t xml:space="preserve">Students will use the SS Department Sourcing Document on a belief system/religion. </w:t>
            </w:r>
          </w:p>
          <w:p w:rsidR="00FF7FB1" w:rsidRPr="005525C7" w:rsidRDefault="00377F39" w:rsidP="000517EA">
            <w:pPr>
              <w:rPr>
                <w:rFonts w:ascii="Palatino Linotype" w:hAnsi="Palatino Linotype"/>
                <w:sz w:val="20"/>
                <w:szCs w:val="20"/>
              </w:rPr>
            </w:pPr>
            <w:r>
              <w:rPr>
                <w:rFonts w:ascii="Palatino Linotype" w:hAnsi="Palatino Linotype"/>
                <w:b/>
                <w:sz w:val="20"/>
                <w:szCs w:val="20"/>
              </w:rPr>
              <w:t>Classroom</w:t>
            </w:r>
            <w:r w:rsidR="00701B96" w:rsidRPr="00391755">
              <w:rPr>
                <w:rFonts w:ascii="Palatino Linotype" w:hAnsi="Palatino Linotype"/>
                <w:b/>
                <w:sz w:val="20"/>
                <w:szCs w:val="20"/>
              </w:rPr>
              <w:t xml:space="preserve"> Formative Assessment(s):</w:t>
            </w:r>
            <w:r w:rsidR="00FF7FB1">
              <w:rPr>
                <w:rFonts w:ascii="Palatino Linotype" w:hAnsi="Palatino Linotype"/>
                <w:sz w:val="20"/>
                <w:szCs w:val="20"/>
              </w:rPr>
              <w:t xml:space="preserve"> </w:t>
            </w:r>
            <w:r w:rsidR="000517EA">
              <w:rPr>
                <w:rFonts w:ascii="Palatino Linotype" w:hAnsi="Palatino Linotype"/>
                <w:sz w:val="20"/>
                <w:szCs w:val="20"/>
              </w:rPr>
              <w:t xml:space="preserve"> Scholars will gather, interpret, and use evidence about a world religion and </w:t>
            </w:r>
            <w:r w:rsidR="00FF7FB1">
              <w:rPr>
                <w:rFonts w:ascii="Palatino Linotype" w:hAnsi="Palatino Linotype"/>
                <w:sz w:val="20"/>
                <w:szCs w:val="20"/>
              </w:rPr>
              <w:t xml:space="preserve">create a poster about the origins of a world religion or belief system. </w:t>
            </w:r>
            <w:r w:rsidR="008B3A96">
              <w:rPr>
                <w:rFonts w:ascii="Palatino Linotype" w:hAnsi="Palatino Linotype"/>
                <w:sz w:val="20"/>
                <w:szCs w:val="20"/>
              </w:rPr>
              <w:t xml:space="preserve"> </w:t>
            </w:r>
            <w:r w:rsidR="00FF7FB1">
              <w:rPr>
                <w:rFonts w:ascii="Palatino Linotype" w:hAnsi="Palatino Linotype"/>
                <w:sz w:val="20"/>
                <w:szCs w:val="20"/>
              </w:rPr>
              <w:t xml:space="preserve">Scholars will write at least a six </w:t>
            </w:r>
            <w:r w:rsidR="000517EA">
              <w:rPr>
                <w:rFonts w:ascii="Palatino Linotype" w:hAnsi="Palatino Linotype"/>
                <w:sz w:val="20"/>
                <w:szCs w:val="20"/>
              </w:rPr>
              <w:t xml:space="preserve">sentence paragraph about a member of a religion or belief system and argue if it meets the needs of a member of that group. </w:t>
            </w:r>
          </w:p>
        </w:tc>
      </w:tr>
    </w:tbl>
    <w:p w:rsidR="00C331BF" w:rsidRPr="005525C7" w:rsidRDefault="00C331BF" w:rsidP="00D86DEC">
      <w:pPr>
        <w:spacing w:after="0" w:line="240" w:lineRule="auto"/>
        <w:rPr>
          <w:rFonts w:ascii="Palatino Linotype" w:hAnsi="Palatino Linotype"/>
          <w:b/>
          <w:sz w:val="20"/>
          <w:szCs w:val="20"/>
        </w:rPr>
      </w:pPr>
    </w:p>
    <w:p w:rsidR="00D86DEC" w:rsidRPr="005525C7" w:rsidRDefault="00D86DEC" w:rsidP="00D86DEC">
      <w:pPr>
        <w:spacing w:after="0" w:line="240" w:lineRule="auto"/>
        <w:jc w:val="center"/>
        <w:rPr>
          <w:rFonts w:ascii="Palatino Linotype" w:hAnsi="Palatino Linotype"/>
          <w:b/>
          <w:sz w:val="20"/>
          <w:szCs w:val="20"/>
        </w:rPr>
      </w:pPr>
    </w:p>
    <w:tbl>
      <w:tblPr>
        <w:tblStyle w:val="TableGrid"/>
        <w:tblW w:w="13945" w:type="dxa"/>
        <w:tblLook w:val="04A0" w:firstRow="1" w:lastRow="0" w:firstColumn="1" w:lastColumn="0" w:noHBand="0" w:noVBand="1"/>
      </w:tblPr>
      <w:tblGrid>
        <w:gridCol w:w="3685"/>
        <w:gridCol w:w="5580"/>
        <w:gridCol w:w="4680"/>
      </w:tblGrid>
      <w:tr w:rsidR="00D86DEC" w:rsidRPr="005525C7" w:rsidTr="00AA608C">
        <w:tc>
          <w:tcPr>
            <w:tcW w:w="3685" w:type="dxa"/>
          </w:tcPr>
          <w:p w:rsidR="00AF78C8" w:rsidRPr="005525C7" w:rsidRDefault="00AF78C8" w:rsidP="001E55D3">
            <w:pPr>
              <w:rPr>
                <w:rFonts w:ascii="Palatino Linotype" w:hAnsi="Palatino Linotype"/>
                <w:b/>
                <w:sz w:val="20"/>
                <w:szCs w:val="20"/>
              </w:rPr>
            </w:pPr>
            <w:r>
              <w:rPr>
                <w:rFonts w:ascii="Palatino Linotype" w:hAnsi="Palatino Linotype"/>
                <w:b/>
                <w:sz w:val="20"/>
                <w:szCs w:val="20"/>
              </w:rPr>
              <w:t>Unit 5</w:t>
            </w:r>
            <w:r w:rsidR="00CE1F20">
              <w:rPr>
                <w:rFonts w:ascii="Palatino Linotype" w:hAnsi="Palatino Linotype"/>
                <w:b/>
                <w:sz w:val="20"/>
                <w:szCs w:val="20"/>
              </w:rPr>
              <w:t xml:space="preserve"> (Interactions Across the Eastern Hemisphere)</w:t>
            </w:r>
            <w:r w:rsidR="001E55D3">
              <w:rPr>
                <w:rFonts w:ascii="Palatino Linotype" w:hAnsi="Palatino Linotype"/>
                <w:b/>
                <w:sz w:val="20"/>
                <w:szCs w:val="20"/>
              </w:rPr>
              <w:t xml:space="preserve"> </w:t>
            </w:r>
            <w:r w:rsidRPr="006660A0">
              <w:rPr>
                <w:rFonts w:ascii="Palatino Linotype" w:hAnsi="Palatino Linotype"/>
                <w:b/>
                <w:sz w:val="20"/>
                <w:szCs w:val="20"/>
              </w:rPr>
              <w:t>Trade: What is it Good For?</w:t>
            </w:r>
            <w:r w:rsidR="001E55D3">
              <w:rPr>
                <w:rFonts w:ascii="Palatino Linotype" w:hAnsi="Palatino Linotype"/>
                <w:b/>
                <w:sz w:val="20"/>
                <w:szCs w:val="20"/>
              </w:rPr>
              <w:t xml:space="preserve"> </w:t>
            </w:r>
            <w:r>
              <w:rPr>
                <w:rFonts w:ascii="Palatino Linotype" w:hAnsi="Palatino Linotype"/>
                <w:sz w:val="20"/>
                <w:szCs w:val="20"/>
              </w:rPr>
              <w:t>(8 weeks)</w:t>
            </w:r>
          </w:p>
        </w:tc>
        <w:tc>
          <w:tcPr>
            <w:tcW w:w="5580" w:type="dxa"/>
          </w:tcPr>
          <w:p w:rsidR="00D86DEC" w:rsidRPr="005525C7" w:rsidRDefault="00D86DEC" w:rsidP="00AA608C">
            <w:pPr>
              <w:rPr>
                <w:rFonts w:ascii="Palatino Linotype" w:hAnsi="Palatino Linotype"/>
                <w:b/>
                <w:sz w:val="20"/>
                <w:szCs w:val="20"/>
              </w:rPr>
            </w:pPr>
            <w:r w:rsidRPr="005525C7">
              <w:rPr>
                <w:rFonts w:ascii="Palatino Linotype" w:hAnsi="Palatino Linotype"/>
                <w:b/>
                <w:sz w:val="20"/>
                <w:szCs w:val="20"/>
              </w:rPr>
              <w:t>Understanding(s)</w:t>
            </w:r>
          </w:p>
        </w:tc>
        <w:tc>
          <w:tcPr>
            <w:tcW w:w="4680" w:type="dxa"/>
          </w:tcPr>
          <w:p w:rsidR="00D86DEC" w:rsidRPr="005525C7" w:rsidRDefault="00D86DEC" w:rsidP="00AA608C">
            <w:pPr>
              <w:rPr>
                <w:rFonts w:ascii="Palatino Linotype" w:hAnsi="Palatino Linotype"/>
                <w:b/>
                <w:sz w:val="20"/>
                <w:szCs w:val="20"/>
              </w:rPr>
            </w:pPr>
            <w:r w:rsidRPr="005525C7">
              <w:rPr>
                <w:rFonts w:ascii="Palatino Linotype" w:hAnsi="Palatino Linotype"/>
                <w:b/>
                <w:sz w:val="20"/>
                <w:szCs w:val="20"/>
              </w:rPr>
              <w:t>Essential Question(s)</w:t>
            </w:r>
          </w:p>
        </w:tc>
      </w:tr>
      <w:tr w:rsidR="00CE1F20" w:rsidRPr="005525C7" w:rsidTr="00AA608C">
        <w:trPr>
          <w:trHeight w:val="2042"/>
        </w:trPr>
        <w:tc>
          <w:tcPr>
            <w:tcW w:w="3685" w:type="dxa"/>
          </w:tcPr>
          <w:p w:rsidR="00CE1F20" w:rsidRPr="005525C7" w:rsidRDefault="00CE1F20" w:rsidP="00CE1F20">
            <w:pPr>
              <w:spacing w:after="0" w:line="240" w:lineRule="auto"/>
              <w:rPr>
                <w:rFonts w:ascii="Palatino Linotype" w:hAnsi="Palatino Linotype"/>
                <w:b/>
                <w:sz w:val="20"/>
                <w:szCs w:val="20"/>
              </w:rPr>
            </w:pPr>
            <w:r w:rsidRPr="005525C7">
              <w:rPr>
                <w:rFonts w:ascii="Palatino Linotype" w:hAnsi="Palatino Linotype"/>
                <w:b/>
                <w:sz w:val="20"/>
                <w:szCs w:val="20"/>
              </w:rPr>
              <w:t>New York State Social Studies Framework:</w:t>
            </w:r>
            <w:r>
              <w:rPr>
                <w:rFonts w:ascii="Palatino Linotype" w:hAnsi="Palatino Linotype"/>
                <w:b/>
                <w:sz w:val="20"/>
                <w:szCs w:val="20"/>
              </w:rPr>
              <w:t xml:space="preserve"> </w:t>
            </w:r>
            <w:r>
              <w:rPr>
                <w:rFonts w:ascii="Palatino Linotype" w:hAnsi="Palatino Linotype"/>
                <w:sz w:val="20"/>
                <w:szCs w:val="20"/>
              </w:rPr>
              <w:t>6.7</w:t>
            </w:r>
          </w:p>
          <w:p w:rsidR="00CE1F20" w:rsidRPr="005525C7" w:rsidRDefault="009709EF" w:rsidP="00CE1F20">
            <w:pPr>
              <w:rPr>
                <w:rFonts w:ascii="Palatino Linotype" w:hAnsi="Palatino Linotype"/>
                <w:b/>
                <w:sz w:val="20"/>
                <w:szCs w:val="20"/>
              </w:rPr>
            </w:pPr>
            <w:r w:rsidRPr="009709EF">
              <w:rPr>
                <w:rFonts w:ascii="Palatino Linotype" w:hAnsi="Palatino Linotype"/>
                <w:sz w:val="20"/>
                <w:szCs w:val="20"/>
              </w:rPr>
              <w:t>W.6.2. Write informative/explanatory texts to examine a topic and convey ideas, concepts, and information through the selection, organization, and analysis of relevant content.</w:t>
            </w:r>
          </w:p>
        </w:tc>
        <w:tc>
          <w:tcPr>
            <w:tcW w:w="5580" w:type="dxa"/>
          </w:tcPr>
          <w:p w:rsidR="00CE1F20" w:rsidRDefault="00C44B86" w:rsidP="00CE1F20">
            <w:pPr>
              <w:rPr>
                <w:rFonts w:ascii="Palatino Linotype" w:hAnsi="Palatino Linotype"/>
                <w:sz w:val="20"/>
                <w:szCs w:val="20"/>
              </w:rPr>
            </w:pPr>
            <w:r>
              <w:rPr>
                <w:rFonts w:ascii="Palatino Linotype" w:hAnsi="Palatino Linotype"/>
                <w:sz w:val="20"/>
                <w:szCs w:val="20"/>
              </w:rPr>
              <w:t xml:space="preserve">U </w:t>
            </w:r>
            <w:r w:rsidR="00051999">
              <w:rPr>
                <w:rFonts w:ascii="Palatino Linotype" w:hAnsi="Palatino Linotype"/>
                <w:sz w:val="20"/>
                <w:szCs w:val="20"/>
              </w:rPr>
              <w:t>1:</w:t>
            </w:r>
            <w:r>
              <w:rPr>
                <w:rFonts w:ascii="Palatino Linotype" w:hAnsi="Palatino Linotype"/>
                <w:sz w:val="20"/>
                <w:szCs w:val="20"/>
              </w:rPr>
              <w:t xml:space="preserve">  Scholars will understand the reasons behind people’s economic decisions and the subsequent consequences.</w:t>
            </w:r>
            <w:r w:rsidR="00D968BB">
              <w:rPr>
                <w:rFonts w:ascii="Palatino Linotype" w:hAnsi="Palatino Linotype"/>
                <w:sz w:val="20"/>
                <w:szCs w:val="20"/>
              </w:rPr>
              <w:t xml:space="preserve"> (Economics and Economic Systems)</w:t>
            </w:r>
          </w:p>
          <w:p w:rsidR="00051999" w:rsidRDefault="00051999" w:rsidP="00CE1F20">
            <w:pPr>
              <w:rPr>
                <w:rFonts w:ascii="Palatino Linotype" w:hAnsi="Palatino Linotype"/>
                <w:sz w:val="20"/>
                <w:szCs w:val="20"/>
              </w:rPr>
            </w:pPr>
            <w:r>
              <w:rPr>
                <w:rFonts w:ascii="Palatino Linotype" w:hAnsi="Palatino Linotype"/>
                <w:sz w:val="20"/>
                <w:szCs w:val="20"/>
              </w:rPr>
              <w:t>U 2:</w:t>
            </w:r>
            <w:r w:rsidR="00C44B86">
              <w:rPr>
                <w:rFonts w:ascii="Palatino Linotype" w:hAnsi="Palatino Linotype"/>
                <w:sz w:val="20"/>
                <w:szCs w:val="20"/>
              </w:rPr>
              <w:t xml:space="preserve"> </w:t>
            </w:r>
            <w:r w:rsidR="00AE662F">
              <w:rPr>
                <w:rFonts w:ascii="Palatino Linotype" w:hAnsi="Palatino Linotype"/>
                <w:sz w:val="20"/>
                <w:szCs w:val="20"/>
              </w:rPr>
              <w:t>Scholars will understand that v</w:t>
            </w:r>
            <w:r w:rsidR="004F06D6">
              <w:rPr>
                <w:rFonts w:ascii="Palatino Linotype" w:hAnsi="Palatino Linotype"/>
                <w:sz w:val="20"/>
                <w:szCs w:val="20"/>
              </w:rPr>
              <w:t>arious technologies affect trade.</w:t>
            </w:r>
            <w:r w:rsidR="00D968BB">
              <w:rPr>
                <w:rFonts w:ascii="Palatino Linotype" w:hAnsi="Palatino Linotype"/>
                <w:sz w:val="20"/>
                <w:szCs w:val="20"/>
              </w:rPr>
              <w:t>(ECO)</w:t>
            </w:r>
          </w:p>
          <w:p w:rsidR="00051999" w:rsidRPr="005525C7" w:rsidRDefault="00051999" w:rsidP="00CE1F20">
            <w:pPr>
              <w:rPr>
                <w:rFonts w:ascii="Palatino Linotype" w:hAnsi="Palatino Linotype"/>
                <w:sz w:val="20"/>
                <w:szCs w:val="20"/>
              </w:rPr>
            </w:pPr>
            <w:r>
              <w:rPr>
                <w:rFonts w:ascii="Palatino Linotype" w:hAnsi="Palatino Linotype"/>
                <w:sz w:val="20"/>
                <w:szCs w:val="20"/>
              </w:rPr>
              <w:t xml:space="preserve">U 3: </w:t>
            </w:r>
            <w:r w:rsidR="00AE662F">
              <w:rPr>
                <w:rFonts w:ascii="Palatino Linotype" w:hAnsi="Palatino Linotype"/>
                <w:sz w:val="20"/>
                <w:szCs w:val="20"/>
              </w:rPr>
              <w:t>Scholars will understand that e</w:t>
            </w:r>
            <w:r w:rsidR="004F06D6">
              <w:rPr>
                <w:rFonts w:ascii="Palatino Linotype" w:hAnsi="Palatino Linotype"/>
                <w:sz w:val="20"/>
                <w:szCs w:val="20"/>
              </w:rPr>
              <w:t>conomic systems of the world have become an interdependent network through globalization.</w:t>
            </w:r>
            <w:r w:rsidR="00D968BB">
              <w:rPr>
                <w:rFonts w:ascii="Palatino Linotype" w:hAnsi="Palatino Linotype"/>
                <w:sz w:val="20"/>
                <w:szCs w:val="20"/>
              </w:rPr>
              <w:t xml:space="preserve"> (Gathering, Interpreting and Using Evidence)</w:t>
            </w:r>
          </w:p>
        </w:tc>
        <w:tc>
          <w:tcPr>
            <w:tcW w:w="4680" w:type="dxa"/>
          </w:tcPr>
          <w:p w:rsidR="00CE1F20" w:rsidRDefault="00051999" w:rsidP="00CE1F20">
            <w:pPr>
              <w:rPr>
                <w:rFonts w:ascii="Palatino Linotype" w:hAnsi="Palatino Linotype"/>
                <w:sz w:val="20"/>
                <w:szCs w:val="20"/>
              </w:rPr>
            </w:pPr>
            <w:r>
              <w:rPr>
                <w:rFonts w:ascii="Palatino Linotype" w:hAnsi="Palatino Linotype"/>
                <w:sz w:val="20"/>
                <w:szCs w:val="20"/>
              </w:rPr>
              <w:t xml:space="preserve">EQ 1: </w:t>
            </w:r>
            <w:r w:rsidR="003A56BA">
              <w:rPr>
                <w:rFonts w:ascii="Palatino Linotype" w:hAnsi="Palatino Linotype"/>
                <w:sz w:val="20"/>
                <w:szCs w:val="20"/>
              </w:rPr>
              <w:t xml:space="preserve">What questions are important to ask </w:t>
            </w:r>
            <w:r w:rsidR="00383CA5">
              <w:rPr>
                <w:rFonts w:ascii="Palatino Linotype" w:hAnsi="Palatino Linotype"/>
                <w:sz w:val="20"/>
                <w:szCs w:val="20"/>
              </w:rPr>
              <w:t>when</w:t>
            </w:r>
            <w:r w:rsidR="003A56BA">
              <w:rPr>
                <w:rFonts w:ascii="Palatino Linotype" w:hAnsi="Palatino Linotype"/>
                <w:sz w:val="20"/>
                <w:szCs w:val="20"/>
              </w:rPr>
              <w:t xml:space="preserve"> </w:t>
            </w:r>
            <w:r w:rsidR="00383CA5">
              <w:rPr>
                <w:rFonts w:ascii="Palatino Linotype" w:hAnsi="Palatino Linotype"/>
                <w:sz w:val="20"/>
                <w:szCs w:val="20"/>
              </w:rPr>
              <w:t xml:space="preserve">supplying </w:t>
            </w:r>
            <w:r w:rsidR="003A56BA">
              <w:rPr>
                <w:rFonts w:ascii="Palatino Linotype" w:hAnsi="Palatino Linotype"/>
                <w:sz w:val="20"/>
                <w:szCs w:val="20"/>
              </w:rPr>
              <w:t>wants, needs, goods, and services?</w:t>
            </w:r>
          </w:p>
          <w:p w:rsidR="003A56BA" w:rsidRDefault="00D71045" w:rsidP="00CE1F20">
            <w:pPr>
              <w:rPr>
                <w:rFonts w:ascii="Palatino Linotype" w:hAnsi="Palatino Linotype"/>
                <w:sz w:val="20"/>
                <w:szCs w:val="20"/>
              </w:rPr>
            </w:pPr>
            <w:r>
              <w:rPr>
                <w:rFonts w:ascii="Palatino Linotype" w:hAnsi="Palatino Linotype"/>
                <w:sz w:val="20"/>
                <w:szCs w:val="20"/>
              </w:rPr>
              <w:t>EQ 2: What is the role of technology in economic-decision-making?</w:t>
            </w:r>
          </w:p>
          <w:p w:rsidR="004F06D6" w:rsidRPr="005525C7" w:rsidRDefault="004F06D6" w:rsidP="00CE1F20">
            <w:pPr>
              <w:rPr>
                <w:rFonts w:ascii="Palatino Linotype" w:hAnsi="Palatino Linotype"/>
                <w:sz w:val="20"/>
                <w:szCs w:val="20"/>
              </w:rPr>
            </w:pPr>
            <w:r>
              <w:rPr>
                <w:rFonts w:ascii="Palatino Linotype" w:hAnsi="Palatino Linotype"/>
                <w:sz w:val="20"/>
                <w:szCs w:val="20"/>
              </w:rPr>
              <w:t>EQ 3: How has globalization affected us?</w:t>
            </w:r>
          </w:p>
          <w:p w:rsidR="00CE1F20" w:rsidRPr="005525C7" w:rsidRDefault="00CE1F20" w:rsidP="00CE1F20">
            <w:pPr>
              <w:rPr>
                <w:rFonts w:ascii="Palatino Linotype" w:hAnsi="Palatino Linotype"/>
                <w:sz w:val="20"/>
                <w:szCs w:val="20"/>
              </w:rPr>
            </w:pPr>
          </w:p>
        </w:tc>
      </w:tr>
      <w:tr w:rsidR="00573599" w:rsidRPr="005525C7" w:rsidTr="00AA608C">
        <w:tc>
          <w:tcPr>
            <w:tcW w:w="3685" w:type="dxa"/>
          </w:tcPr>
          <w:p w:rsidR="00573599" w:rsidRDefault="00573599" w:rsidP="00573599">
            <w:pPr>
              <w:rPr>
                <w:rFonts w:ascii="Palatino Linotype" w:hAnsi="Palatino Linotype"/>
                <w:sz w:val="20"/>
                <w:szCs w:val="20"/>
              </w:rPr>
            </w:pPr>
            <w:r>
              <w:rPr>
                <w:rFonts w:ascii="Palatino Linotype" w:hAnsi="Palatino Linotype"/>
                <w:sz w:val="20"/>
                <w:szCs w:val="20"/>
              </w:rPr>
              <w:t>Evaluative Criteria:</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Historically accurate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Well-crafted</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Revealing and informative</w:t>
            </w:r>
          </w:p>
          <w:p w:rsidR="00573599" w:rsidRDefault="00573599" w:rsidP="00573599">
            <w:pPr>
              <w:pStyle w:val="ListParagraph"/>
              <w:numPr>
                <w:ilvl w:val="0"/>
                <w:numId w:val="2"/>
              </w:numPr>
              <w:rPr>
                <w:rFonts w:ascii="Palatino Linotype" w:hAnsi="Palatino Linotype"/>
                <w:sz w:val="20"/>
                <w:szCs w:val="20"/>
              </w:rPr>
            </w:pPr>
            <w:r>
              <w:rPr>
                <w:rFonts w:ascii="Palatino Linotype" w:hAnsi="Palatino Linotype"/>
                <w:sz w:val="20"/>
                <w:szCs w:val="20"/>
              </w:rPr>
              <w:t>Good detail</w:t>
            </w:r>
          </w:p>
          <w:p w:rsidR="00573599" w:rsidRPr="00573599" w:rsidRDefault="00573599" w:rsidP="00573599">
            <w:pPr>
              <w:pStyle w:val="ListParagraph"/>
              <w:numPr>
                <w:ilvl w:val="0"/>
                <w:numId w:val="2"/>
              </w:numPr>
              <w:rPr>
                <w:rFonts w:ascii="Palatino Linotype" w:hAnsi="Palatino Linotype"/>
                <w:sz w:val="20"/>
                <w:szCs w:val="20"/>
              </w:rPr>
            </w:pPr>
            <w:r w:rsidRPr="00573599">
              <w:rPr>
                <w:rFonts w:ascii="Palatino Linotype" w:hAnsi="Palatino Linotype"/>
                <w:sz w:val="20"/>
                <w:szCs w:val="20"/>
              </w:rPr>
              <w:t>Mechanically sound</w:t>
            </w:r>
          </w:p>
        </w:tc>
        <w:tc>
          <w:tcPr>
            <w:tcW w:w="10260" w:type="dxa"/>
            <w:gridSpan w:val="2"/>
          </w:tcPr>
          <w:p w:rsidR="00573599" w:rsidRDefault="00573599" w:rsidP="00573599">
            <w:pPr>
              <w:rPr>
                <w:rFonts w:ascii="Palatino Linotype" w:hAnsi="Palatino Linotype"/>
                <w:sz w:val="20"/>
                <w:szCs w:val="20"/>
              </w:rPr>
            </w:pPr>
            <w:r w:rsidRPr="00391755">
              <w:rPr>
                <w:rFonts w:ascii="Palatino Linotype" w:hAnsi="Palatino Linotype"/>
                <w:b/>
                <w:sz w:val="20"/>
                <w:szCs w:val="20"/>
              </w:rPr>
              <w:t>Performance Task</w:t>
            </w:r>
            <w:r w:rsidRPr="005525C7">
              <w:rPr>
                <w:rFonts w:ascii="Palatino Linotype" w:hAnsi="Palatino Linotype"/>
                <w:sz w:val="20"/>
                <w:szCs w:val="20"/>
              </w:rPr>
              <w:t xml:space="preserve">: </w:t>
            </w:r>
            <w:r>
              <w:rPr>
                <w:rFonts w:ascii="Palatino Linotype" w:hAnsi="Palatino Linotype"/>
                <w:sz w:val="20"/>
                <w:szCs w:val="20"/>
              </w:rPr>
              <w:t xml:space="preserve">Scholars will think purposefully and act as members of the Center for Disease Control (CDC) charged with the protection of public safety. Scholars will create a brochure informing our community (family, mayor, councilman, President White) about a global outbreak they researched and </w:t>
            </w:r>
            <w:r w:rsidRPr="001974CF">
              <w:rPr>
                <w:rFonts w:ascii="Palatino Linotype" w:hAnsi="Palatino Linotype"/>
                <w:sz w:val="20"/>
                <w:szCs w:val="20"/>
              </w:rPr>
              <w:t xml:space="preserve">advocate for improved methods of prevention, detection, and control of diseases.  </w:t>
            </w:r>
            <w:r>
              <w:rPr>
                <w:rFonts w:ascii="Palatino Linotype" w:hAnsi="Palatino Linotype"/>
                <w:sz w:val="20"/>
                <w:szCs w:val="20"/>
              </w:rPr>
              <w:t xml:space="preserve">Scholars will identify and place hard copy brochures in designated community locations like libraries and health centers. </w:t>
            </w:r>
          </w:p>
          <w:p w:rsidR="00573599" w:rsidRPr="005525C7" w:rsidRDefault="00573599" w:rsidP="009C348D">
            <w:pPr>
              <w:rPr>
                <w:rFonts w:ascii="Palatino Linotype" w:hAnsi="Palatino Linotype"/>
                <w:sz w:val="20"/>
                <w:szCs w:val="20"/>
              </w:rPr>
            </w:pPr>
            <w:r>
              <w:rPr>
                <w:rFonts w:ascii="Arial" w:eastAsia="Times New Roman" w:hAnsi="Arial" w:cs="Arial"/>
                <w:b/>
                <w:bCs/>
                <w:i/>
                <w:iCs/>
                <w:color w:val="9900FF"/>
                <w:sz w:val="36"/>
                <w:szCs w:val="36"/>
              </w:rPr>
              <w:t xml:space="preserve">Transfer goal: </w:t>
            </w:r>
            <w:r w:rsidRPr="001729BA">
              <w:rPr>
                <w:rFonts w:ascii="Arial" w:eastAsia="Times New Roman" w:hAnsi="Arial" w:cs="Arial"/>
                <w:b/>
                <w:bCs/>
                <w:i/>
                <w:iCs/>
                <w:color w:val="9900FF"/>
                <w:sz w:val="36"/>
                <w:szCs w:val="36"/>
              </w:rPr>
              <w:t>Solve a problem (question, challenge the status quo, develo</w:t>
            </w:r>
            <w:r>
              <w:rPr>
                <w:rFonts w:ascii="Arial" w:eastAsia="Times New Roman" w:hAnsi="Arial" w:cs="Arial"/>
                <w:b/>
                <w:bCs/>
                <w:i/>
                <w:iCs/>
                <w:color w:val="9900FF"/>
                <w:sz w:val="36"/>
                <w:szCs w:val="36"/>
              </w:rPr>
              <w:t xml:space="preserve">p an opinion, and take action) </w:t>
            </w:r>
            <w:r w:rsidRPr="001729BA">
              <w:rPr>
                <w:rFonts w:ascii="Arial" w:eastAsia="Times New Roman" w:hAnsi="Arial" w:cs="Arial"/>
                <w:b/>
                <w:bCs/>
                <w:i/>
                <w:iCs/>
                <w:color w:val="9900FF"/>
                <w:sz w:val="36"/>
                <w:szCs w:val="36"/>
              </w:rPr>
              <w:t>by integrating and evaluating multiple perspectives from diverse media.</w:t>
            </w:r>
          </w:p>
        </w:tc>
      </w:tr>
      <w:tr w:rsidR="00CE1F20" w:rsidRPr="005525C7" w:rsidTr="00AA608C">
        <w:tc>
          <w:tcPr>
            <w:tcW w:w="13945" w:type="dxa"/>
            <w:gridSpan w:val="3"/>
          </w:tcPr>
          <w:p w:rsidR="00377F39" w:rsidRPr="00377F39" w:rsidRDefault="00377F39" w:rsidP="00377F39">
            <w:pPr>
              <w:rPr>
                <w:rFonts w:ascii="Times New Roman" w:hAnsi="Times New Roman"/>
                <w:sz w:val="20"/>
                <w:szCs w:val="20"/>
              </w:rPr>
            </w:pPr>
            <w:r w:rsidRPr="00377F39">
              <w:rPr>
                <w:rFonts w:ascii="Times New Roman" w:hAnsi="Times New Roman"/>
                <w:b/>
                <w:sz w:val="20"/>
                <w:szCs w:val="20"/>
              </w:rPr>
              <w:t>CFA</w:t>
            </w:r>
            <w:r>
              <w:rPr>
                <w:rFonts w:ascii="Times New Roman" w:hAnsi="Times New Roman"/>
                <w:sz w:val="20"/>
                <w:szCs w:val="20"/>
              </w:rPr>
              <w:t xml:space="preserve">: </w:t>
            </w:r>
            <w:r>
              <w:rPr>
                <w:rFonts w:ascii="Times New Roman" w:hAnsi="Times New Roman"/>
                <w:sz w:val="24"/>
                <w:szCs w:val="24"/>
              </w:rPr>
              <w:t xml:space="preserve">Students will use the SS Department Sourcing Document on the bubonic plague. </w:t>
            </w:r>
          </w:p>
          <w:p w:rsidR="00CE1F20" w:rsidRPr="005525C7" w:rsidRDefault="00377F39" w:rsidP="003D7AF6">
            <w:pPr>
              <w:tabs>
                <w:tab w:val="left" w:pos="3698"/>
              </w:tabs>
              <w:rPr>
                <w:rFonts w:ascii="Palatino Linotype" w:hAnsi="Palatino Linotype"/>
                <w:sz w:val="20"/>
                <w:szCs w:val="20"/>
              </w:rPr>
            </w:pPr>
            <w:r>
              <w:rPr>
                <w:rFonts w:ascii="Palatino Linotype" w:hAnsi="Palatino Linotype"/>
                <w:b/>
                <w:sz w:val="20"/>
                <w:szCs w:val="20"/>
              </w:rPr>
              <w:t>Classroom</w:t>
            </w:r>
            <w:r w:rsidR="00CE1F20" w:rsidRPr="00391755">
              <w:rPr>
                <w:rFonts w:ascii="Palatino Linotype" w:hAnsi="Palatino Linotype"/>
                <w:b/>
                <w:sz w:val="20"/>
                <w:szCs w:val="20"/>
              </w:rPr>
              <w:t xml:space="preserve"> Formative Assessment(s):</w:t>
            </w:r>
            <w:r w:rsidR="004F06D6">
              <w:rPr>
                <w:rFonts w:ascii="Palatino Linotype" w:hAnsi="Palatino Linotype"/>
                <w:sz w:val="20"/>
                <w:szCs w:val="20"/>
              </w:rPr>
              <w:t xml:space="preserve"> </w:t>
            </w:r>
            <w:r w:rsidR="003D294C">
              <w:rPr>
                <w:rFonts w:ascii="Palatino Linotype" w:hAnsi="Palatino Linotype"/>
                <w:sz w:val="20"/>
                <w:szCs w:val="20"/>
              </w:rPr>
              <w:t>Scholars will gather, interpret, and use evidence about the Bubonic Plague and create a brochure that informs the public about the epidemic and outline way</w:t>
            </w:r>
            <w:r w:rsidR="003D7AF6">
              <w:rPr>
                <w:rFonts w:ascii="Palatino Linotype" w:hAnsi="Palatino Linotype"/>
                <w:sz w:val="20"/>
                <w:szCs w:val="20"/>
              </w:rPr>
              <w:t>s to prevent further contagion.</w:t>
            </w:r>
          </w:p>
        </w:tc>
      </w:tr>
    </w:tbl>
    <w:p w:rsidR="00E92EF2" w:rsidRPr="005525C7" w:rsidRDefault="00E92EF2" w:rsidP="003D7AF6">
      <w:pPr>
        <w:spacing w:after="0" w:line="240" w:lineRule="auto"/>
        <w:rPr>
          <w:rFonts w:ascii="Palatino Linotype" w:hAnsi="Palatino Linotype"/>
          <w:b/>
          <w:sz w:val="20"/>
          <w:szCs w:val="20"/>
        </w:rPr>
      </w:pPr>
      <w:bookmarkStart w:id="0" w:name="_GoBack"/>
      <w:bookmarkEnd w:id="0"/>
    </w:p>
    <w:sectPr w:rsidR="00E92EF2" w:rsidRPr="005525C7" w:rsidSect="00190ECC">
      <w:footerReference w:type="default" r:id="rId7"/>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29" w:rsidRDefault="008F3929" w:rsidP="008D45DA">
      <w:pPr>
        <w:spacing w:after="0" w:line="240" w:lineRule="auto"/>
      </w:pPr>
      <w:r>
        <w:separator/>
      </w:r>
    </w:p>
  </w:endnote>
  <w:endnote w:type="continuationSeparator" w:id="0">
    <w:p w:rsidR="008F3929" w:rsidRDefault="008F3929" w:rsidP="008D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8C" w:rsidRDefault="00AA608C">
    <w:pPr>
      <w:pStyle w:val="Footer"/>
    </w:pPr>
    <w:r>
      <w:rPr>
        <w:noProof/>
        <w:color w:val="4F81BD" w:themeColor="accent1"/>
      </w:rPr>
      <mc:AlternateContent>
        <mc:Choice Requires="wps">
          <w:drawing>
            <wp:anchor distT="0" distB="0" distL="114300" distR="114300" simplePos="0" relativeHeight="251659264" behindDoc="0" locked="0" layoutInCell="1" allowOverlap="1" wp14:anchorId="59F22AC1" wp14:editId="3A5F0DC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F732B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Week of 22 August 2016 DRAFT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DC183F" w:rsidRPr="00DC183F">
      <w:rPr>
        <w:rFonts w:asciiTheme="majorHAnsi" w:eastAsiaTheme="majorEastAsia" w:hAnsiTheme="majorHAnsi" w:cstheme="majorBidi"/>
        <w:noProof/>
        <w:color w:val="4F81BD" w:themeColor="accent1"/>
        <w:sz w:val="20"/>
        <w:szCs w:val="20"/>
      </w:rPr>
      <w:t>7</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29" w:rsidRDefault="008F3929" w:rsidP="008D45DA">
      <w:pPr>
        <w:spacing w:after="0" w:line="240" w:lineRule="auto"/>
      </w:pPr>
      <w:r>
        <w:separator/>
      </w:r>
    </w:p>
  </w:footnote>
  <w:footnote w:type="continuationSeparator" w:id="0">
    <w:p w:rsidR="008F3929" w:rsidRDefault="008F3929" w:rsidP="008D4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21DB"/>
    <w:multiLevelType w:val="hybridMultilevel"/>
    <w:tmpl w:val="17B6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53648"/>
    <w:multiLevelType w:val="hybridMultilevel"/>
    <w:tmpl w:val="D338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45D6C"/>
    <w:multiLevelType w:val="hybridMultilevel"/>
    <w:tmpl w:val="956A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D"/>
    <w:rsid w:val="00003947"/>
    <w:rsid w:val="000209C2"/>
    <w:rsid w:val="00035B3F"/>
    <w:rsid w:val="000517EA"/>
    <w:rsid w:val="00051999"/>
    <w:rsid w:val="000E4494"/>
    <w:rsid w:val="00100C94"/>
    <w:rsid w:val="001518E1"/>
    <w:rsid w:val="0016232C"/>
    <w:rsid w:val="00190ECC"/>
    <w:rsid w:val="001974CF"/>
    <w:rsid w:val="001E55D3"/>
    <w:rsid w:val="0026684F"/>
    <w:rsid w:val="00267F5F"/>
    <w:rsid w:val="0029475D"/>
    <w:rsid w:val="00296CDD"/>
    <w:rsid w:val="002D5788"/>
    <w:rsid w:val="00356197"/>
    <w:rsid w:val="00377F39"/>
    <w:rsid w:val="00383CA5"/>
    <w:rsid w:val="00391755"/>
    <w:rsid w:val="003957BA"/>
    <w:rsid w:val="003A56BA"/>
    <w:rsid w:val="003B4463"/>
    <w:rsid w:val="003C121C"/>
    <w:rsid w:val="003D294C"/>
    <w:rsid w:val="003D7AF6"/>
    <w:rsid w:val="003E0617"/>
    <w:rsid w:val="003E11F4"/>
    <w:rsid w:val="003F599D"/>
    <w:rsid w:val="003F6973"/>
    <w:rsid w:val="004032C5"/>
    <w:rsid w:val="00410587"/>
    <w:rsid w:val="00414A7F"/>
    <w:rsid w:val="004F06D6"/>
    <w:rsid w:val="004F1B8E"/>
    <w:rsid w:val="00523B22"/>
    <w:rsid w:val="005525C7"/>
    <w:rsid w:val="00573599"/>
    <w:rsid w:val="005745A8"/>
    <w:rsid w:val="00576F99"/>
    <w:rsid w:val="005808EB"/>
    <w:rsid w:val="00596580"/>
    <w:rsid w:val="005F4917"/>
    <w:rsid w:val="00657317"/>
    <w:rsid w:val="0066395F"/>
    <w:rsid w:val="006660A0"/>
    <w:rsid w:val="00672444"/>
    <w:rsid w:val="0069453D"/>
    <w:rsid w:val="00695C59"/>
    <w:rsid w:val="006E057A"/>
    <w:rsid w:val="00701B96"/>
    <w:rsid w:val="007E2B35"/>
    <w:rsid w:val="007E2F08"/>
    <w:rsid w:val="00812AED"/>
    <w:rsid w:val="00835A30"/>
    <w:rsid w:val="0084421E"/>
    <w:rsid w:val="008508B2"/>
    <w:rsid w:val="00866AAF"/>
    <w:rsid w:val="0087297C"/>
    <w:rsid w:val="00891111"/>
    <w:rsid w:val="00893267"/>
    <w:rsid w:val="008A3BA0"/>
    <w:rsid w:val="008B3A96"/>
    <w:rsid w:val="008D45DA"/>
    <w:rsid w:val="008F3929"/>
    <w:rsid w:val="00915C0F"/>
    <w:rsid w:val="00940D33"/>
    <w:rsid w:val="009709EF"/>
    <w:rsid w:val="00994978"/>
    <w:rsid w:val="009C348D"/>
    <w:rsid w:val="009D259D"/>
    <w:rsid w:val="00A04FB6"/>
    <w:rsid w:val="00AA608C"/>
    <w:rsid w:val="00AC6619"/>
    <w:rsid w:val="00AD38C0"/>
    <w:rsid w:val="00AE662F"/>
    <w:rsid w:val="00AF78C8"/>
    <w:rsid w:val="00B66A1D"/>
    <w:rsid w:val="00BA4ACA"/>
    <w:rsid w:val="00C04E83"/>
    <w:rsid w:val="00C331BF"/>
    <w:rsid w:val="00C44B86"/>
    <w:rsid w:val="00C61AF0"/>
    <w:rsid w:val="00C62243"/>
    <w:rsid w:val="00C924F0"/>
    <w:rsid w:val="00CE1F20"/>
    <w:rsid w:val="00CE35A3"/>
    <w:rsid w:val="00D16E89"/>
    <w:rsid w:val="00D217FA"/>
    <w:rsid w:val="00D36A33"/>
    <w:rsid w:val="00D71045"/>
    <w:rsid w:val="00D84CC1"/>
    <w:rsid w:val="00D86DEC"/>
    <w:rsid w:val="00D968BB"/>
    <w:rsid w:val="00DC183F"/>
    <w:rsid w:val="00E05719"/>
    <w:rsid w:val="00E27ED6"/>
    <w:rsid w:val="00E33B69"/>
    <w:rsid w:val="00E57D90"/>
    <w:rsid w:val="00E63F55"/>
    <w:rsid w:val="00E92EF2"/>
    <w:rsid w:val="00EE031C"/>
    <w:rsid w:val="00F045B8"/>
    <w:rsid w:val="00F258AF"/>
    <w:rsid w:val="00F2658A"/>
    <w:rsid w:val="00F6053D"/>
    <w:rsid w:val="00F66AA7"/>
    <w:rsid w:val="00F67B0A"/>
    <w:rsid w:val="00FD4644"/>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D095A-C9A0-42BE-98F2-BF1B7379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F0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72"/>
    <w:qFormat/>
    <w:rsid w:val="005525C7"/>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8D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5DA"/>
  </w:style>
  <w:style w:type="paragraph" w:styleId="Footer">
    <w:name w:val="footer"/>
    <w:basedOn w:val="Normal"/>
    <w:link w:val="FooterChar"/>
    <w:uiPriority w:val="99"/>
    <w:unhideWhenUsed/>
    <w:rsid w:val="008D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5DA"/>
  </w:style>
  <w:style w:type="paragraph" w:styleId="BalloonText">
    <w:name w:val="Balloon Text"/>
    <w:basedOn w:val="Normal"/>
    <w:link w:val="BalloonTextChar"/>
    <w:uiPriority w:val="99"/>
    <w:semiHidden/>
    <w:unhideWhenUsed/>
    <w:rsid w:val="00812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Kopp</dc:creator>
  <cp:lastModifiedBy>Davis, Khieta N.</cp:lastModifiedBy>
  <cp:revision>3</cp:revision>
  <cp:lastPrinted>2016-08-25T17:13:00Z</cp:lastPrinted>
  <dcterms:created xsi:type="dcterms:W3CDTF">2016-08-26T18:20:00Z</dcterms:created>
  <dcterms:modified xsi:type="dcterms:W3CDTF">2016-08-26T18:21:00Z</dcterms:modified>
</cp:coreProperties>
</file>